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8F" w:rsidRPr="004E5BEE" w:rsidRDefault="00DC5EF9" w:rsidP="00400502">
      <w:pPr>
        <w:pStyle w:val="Heading1"/>
        <w:jc w:val="center"/>
        <w:rPr>
          <w:rStyle w:val="Heading3Char"/>
          <w:rFonts w:cs="Arial"/>
          <w:color w:val="006600"/>
          <w:sz w:val="48"/>
          <w:szCs w:val="48"/>
          <w:u w:val="single"/>
        </w:rPr>
      </w:pPr>
      <w:r w:rsidRPr="004E5BEE">
        <w:rPr>
          <w:rStyle w:val="Heading3Char"/>
          <w:rFonts w:cs="Arial"/>
          <w:color w:val="006600"/>
          <w:sz w:val="48"/>
          <w:szCs w:val="48"/>
          <w:u w:val="single"/>
        </w:rPr>
        <w:t xml:space="preserve">GreenTRIP </w:t>
      </w:r>
      <w:r w:rsidR="00C34441" w:rsidRPr="004E5BEE">
        <w:rPr>
          <w:rStyle w:val="Heading3Char"/>
          <w:rFonts w:cs="Arial"/>
          <w:color w:val="006600"/>
          <w:sz w:val="48"/>
          <w:szCs w:val="48"/>
          <w:u w:val="single"/>
        </w:rPr>
        <w:t xml:space="preserve">Annual </w:t>
      </w:r>
      <w:r w:rsidRPr="004E5BEE">
        <w:rPr>
          <w:rStyle w:val="Heading3Char"/>
          <w:rFonts w:cs="Arial"/>
          <w:color w:val="006600"/>
          <w:sz w:val="48"/>
          <w:szCs w:val="48"/>
          <w:u w:val="single"/>
        </w:rPr>
        <w:t xml:space="preserve">Benefits </w:t>
      </w:r>
      <w:r w:rsidR="00C34441" w:rsidRPr="004E5BEE">
        <w:rPr>
          <w:rStyle w:val="Heading3Char"/>
          <w:rFonts w:cs="Arial"/>
          <w:color w:val="006600"/>
          <w:sz w:val="48"/>
          <w:szCs w:val="48"/>
          <w:u w:val="single"/>
        </w:rPr>
        <w:t>Summary R</w:t>
      </w:r>
      <w:r w:rsidRPr="004E5BEE">
        <w:rPr>
          <w:rStyle w:val="Heading3Char"/>
          <w:rFonts w:cs="Arial"/>
          <w:color w:val="006600"/>
          <w:sz w:val="48"/>
          <w:szCs w:val="48"/>
          <w:u w:val="single"/>
        </w:rPr>
        <w:t>eport</w:t>
      </w:r>
    </w:p>
    <w:p w:rsidR="00A418B4" w:rsidRPr="00A418B4" w:rsidRDefault="00A418B4" w:rsidP="00400502">
      <w:pPr>
        <w:jc w:val="center"/>
      </w:pPr>
    </w:p>
    <w:tbl>
      <w:tblPr>
        <w:tblW w:w="10116" w:type="dxa"/>
        <w:jc w:val="center"/>
        <w:tblInd w:w="-540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116"/>
      </w:tblGrid>
      <w:tr w:rsidR="00D84682" w:rsidRPr="0098496C" w:rsidTr="001E3928">
        <w:trPr>
          <w:trHeight w:val="900"/>
          <w:jc w:val="center"/>
        </w:trPr>
        <w:tc>
          <w:tcPr>
            <w:tcW w:w="10116" w:type="dxa"/>
            <w:vAlign w:val="bottom"/>
          </w:tcPr>
          <w:p w:rsidR="00D84682" w:rsidRPr="001E3928" w:rsidRDefault="00A418B4" w:rsidP="00400502">
            <w:pPr>
              <w:pStyle w:val="Heading1"/>
              <w:ind w:left="-709" w:right="-601"/>
              <w:jc w:val="center"/>
              <w:rPr>
                <w:rFonts w:cs="Arial"/>
                <w:b/>
                <w:caps w:val="0"/>
                <w:color w:val="auto"/>
                <w:sz w:val="26"/>
                <w:szCs w:val="26"/>
              </w:rPr>
            </w:pPr>
            <w:r w:rsidRPr="001E3928">
              <w:rPr>
                <w:rStyle w:val="Heading3Char"/>
                <w:rFonts w:cs="Arial"/>
                <w:color w:val="auto"/>
                <w:sz w:val="26"/>
                <w:szCs w:val="26"/>
              </w:rPr>
              <w:t>REPORT #_____</w:t>
            </w:r>
            <w:r w:rsidR="005F12A2" w:rsidRPr="001E3928">
              <w:rPr>
                <w:rStyle w:val="Heading3Char"/>
                <w:rFonts w:cs="Arial"/>
                <w:color w:val="auto"/>
                <w:sz w:val="26"/>
                <w:szCs w:val="26"/>
              </w:rPr>
              <w:t xml:space="preserve"> </w:t>
            </w:r>
            <w:r w:rsidRPr="001E3928">
              <w:rPr>
                <w:rStyle w:val="Heading3Char"/>
                <w:rFonts w:cs="Arial"/>
                <w:color w:val="auto"/>
                <w:sz w:val="26"/>
                <w:szCs w:val="26"/>
              </w:rPr>
              <w:t>REPORTING PERIOD: From</w:t>
            </w:r>
            <w:r w:rsidRPr="001E3928">
              <w:rPr>
                <w:rStyle w:val="Heading3Char"/>
                <w:rFonts w:cs="Arial"/>
                <w:color w:val="auto"/>
                <w:sz w:val="26"/>
                <w:szCs w:val="26"/>
                <w:u w:val="single"/>
              </w:rPr>
              <w:t xml:space="preserve">__ </w:t>
            </w:r>
            <w:r w:rsidRPr="001E3928">
              <w:rPr>
                <w:rStyle w:val="Heading3Char"/>
                <w:rFonts w:cs="Arial"/>
                <w:b w:val="0"/>
                <w:color w:val="auto"/>
                <w:sz w:val="26"/>
                <w:szCs w:val="26"/>
                <w:u w:val="single"/>
              </w:rPr>
              <w:t>(</w:t>
            </w:r>
            <w:r w:rsidRPr="001E3928">
              <w:rPr>
                <w:rStyle w:val="Heading3Char"/>
                <w:rFonts w:cs="Arial"/>
                <w:b w:val="0"/>
                <w:i/>
                <w:color w:val="auto"/>
                <w:sz w:val="26"/>
                <w:szCs w:val="26"/>
                <w:u w:val="single"/>
              </w:rPr>
              <w:t>mm/yy)</w:t>
            </w:r>
            <w:r w:rsidRPr="001E3928">
              <w:rPr>
                <w:rStyle w:val="Heading3Char"/>
                <w:rFonts w:cs="Arial"/>
                <w:color w:val="auto"/>
                <w:sz w:val="26"/>
                <w:szCs w:val="26"/>
                <w:u w:val="single"/>
              </w:rPr>
              <w:t>___</w:t>
            </w:r>
            <w:r w:rsidRPr="001E3928">
              <w:rPr>
                <w:rStyle w:val="Heading3Char"/>
                <w:rFonts w:cs="Arial"/>
                <w:color w:val="auto"/>
                <w:sz w:val="26"/>
                <w:szCs w:val="26"/>
              </w:rPr>
              <w:t xml:space="preserve"> to _____</w:t>
            </w:r>
            <w:r w:rsidRPr="001E3928">
              <w:rPr>
                <w:rStyle w:val="Heading3Char"/>
                <w:rFonts w:cs="Arial"/>
                <w:color w:val="auto"/>
                <w:sz w:val="26"/>
                <w:szCs w:val="26"/>
                <w:u w:val="single"/>
              </w:rPr>
              <w:t xml:space="preserve"> </w:t>
            </w:r>
            <w:r w:rsidRPr="001E3928">
              <w:rPr>
                <w:rStyle w:val="Heading3Char"/>
                <w:rFonts w:cs="Arial"/>
                <w:b w:val="0"/>
                <w:color w:val="auto"/>
                <w:sz w:val="26"/>
                <w:szCs w:val="26"/>
                <w:u w:val="single"/>
              </w:rPr>
              <w:t>(</w:t>
            </w:r>
            <w:r w:rsidRPr="001E3928">
              <w:rPr>
                <w:rStyle w:val="Heading3Char"/>
                <w:rFonts w:cs="Arial"/>
                <w:b w:val="0"/>
                <w:i/>
                <w:color w:val="auto"/>
                <w:sz w:val="26"/>
                <w:szCs w:val="26"/>
                <w:u w:val="single"/>
              </w:rPr>
              <w:t>mm/yy)____</w:t>
            </w:r>
          </w:p>
          <w:p w:rsidR="00A418B4" w:rsidRDefault="00A418B4" w:rsidP="00400502">
            <w:pPr>
              <w:pStyle w:val="PetName"/>
              <w:ind w:left="720"/>
              <w:jc w:val="center"/>
              <w:rPr>
                <w:rFonts w:cs="Arial"/>
                <w:i/>
                <w:color w:val="FF0000"/>
                <w:szCs w:val="32"/>
              </w:rPr>
            </w:pPr>
            <w:r>
              <w:rPr>
                <w:rFonts w:cs="Arial"/>
                <w:i/>
                <w:color w:val="FF0000"/>
                <w:sz w:val="18"/>
                <w:szCs w:val="18"/>
              </w:rPr>
              <w:t>[</w:t>
            </w:r>
            <w:r w:rsidRPr="00A418B4">
              <w:rPr>
                <w:rFonts w:cs="Arial"/>
                <w:i/>
                <w:color w:val="FF0000"/>
                <w:sz w:val="18"/>
                <w:szCs w:val="18"/>
              </w:rPr>
              <w:t xml:space="preserve">The first report should be submitted </w:t>
            </w:r>
            <w:r w:rsidR="001D43CF">
              <w:rPr>
                <w:rFonts w:cs="Arial"/>
                <w:i/>
                <w:color w:val="FF0000"/>
                <w:sz w:val="18"/>
                <w:szCs w:val="18"/>
              </w:rPr>
              <w:t xml:space="preserve">to Alberta transportation </w:t>
            </w:r>
            <w:r w:rsidRPr="00A418B4">
              <w:rPr>
                <w:rFonts w:cs="Arial"/>
                <w:i/>
                <w:color w:val="FF0000"/>
                <w:sz w:val="18"/>
                <w:szCs w:val="18"/>
              </w:rPr>
              <w:t>one year after project is complete or operations begin and submitted annually for 10 years thereafter</w:t>
            </w:r>
            <w:r w:rsidRPr="0098496C">
              <w:rPr>
                <w:rFonts w:cs="Arial"/>
                <w:i/>
                <w:color w:val="FF0000"/>
                <w:szCs w:val="32"/>
              </w:rPr>
              <w:t>.</w:t>
            </w:r>
            <w:r>
              <w:rPr>
                <w:rFonts w:cs="Arial"/>
                <w:i/>
                <w:color w:val="FF0000"/>
                <w:szCs w:val="32"/>
              </w:rPr>
              <w:t>]</w:t>
            </w:r>
          </w:p>
          <w:p w:rsidR="00400502" w:rsidRPr="00400502" w:rsidRDefault="00400502" w:rsidP="00400502">
            <w:pPr>
              <w:pStyle w:val="PetName"/>
              <w:ind w:left="720"/>
              <w:jc w:val="center"/>
              <w:rPr>
                <w:rFonts w:cs="Arial"/>
                <w:i/>
                <w:color w:val="FF0000"/>
                <w:sz w:val="16"/>
                <w:szCs w:val="16"/>
              </w:rPr>
            </w:pPr>
          </w:p>
          <w:p w:rsidR="00400502" w:rsidRPr="00400502" w:rsidRDefault="00400502" w:rsidP="004C72A3">
            <w:pPr>
              <w:pStyle w:val="PetName"/>
              <w:ind w:left="720"/>
              <w:jc w:val="center"/>
              <w:rPr>
                <w:rFonts w:cs="Arial"/>
                <w:sz w:val="18"/>
                <w:szCs w:val="18"/>
              </w:rPr>
            </w:pPr>
            <w:r w:rsidRPr="00400502">
              <w:rPr>
                <w:rFonts w:cs="Arial"/>
                <w:i/>
                <w:color w:val="FF0000"/>
                <w:sz w:val="18"/>
                <w:szCs w:val="18"/>
              </w:rPr>
              <w:t xml:space="preserve">(Format </w:t>
            </w:r>
            <w:r w:rsidR="004C72A3">
              <w:rPr>
                <w:rFonts w:cs="Arial"/>
                <w:i/>
                <w:color w:val="FF0000"/>
                <w:sz w:val="18"/>
                <w:szCs w:val="18"/>
              </w:rPr>
              <w:t>may</w:t>
            </w:r>
            <w:r w:rsidRPr="00400502">
              <w:rPr>
                <w:rFonts w:cs="Arial"/>
                <w:i/>
                <w:color w:val="FF0000"/>
                <w:sz w:val="18"/>
                <w:szCs w:val="18"/>
              </w:rPr>
              <w:t xml:space="preserve"> be </w:t>
            </w:r>
            <w:r w:rsidR="005C6653">
              <w:rPr>
                <w:rFonts w:cs="Arial"/>
                <w:i/>
                <w:color w:val="FF0000"/>
                <w:sz w:val="18"/>
                <w:szCs w:val="18"/>
              </w:rPr>
              <w:t>Adapted</w:t>
            </w:r>
            <w:r w:rsidRPr="00400502">
              <w:rPr>
                <w:rFonts w:cs="Arial"/>
                <w:i/>
                <w:color w:val="FF0000"/>
                <w:sz w:val="18"/>
                <w:szCs w:val="18"/>
              </w:rPr>
              <w:t xml:space="preserve"> by municipality/applicant</w:t>
            </w:r>
            <w:r w:rsidR="00124D50">
              <w:rPr>
                <w:rFonts w:cs="Arial"/>
                <w:i/>
                <w:color w:val="FF0000"/>
                <w:sz w:val="18"/>
                <w:szCs w:val="18"/>
              </w:rPr>
              <w:t xml:space="preserve"> </w:t>
            </w:r>
            <w:r w:rsidR="00124D50" w:rsidRPr="00400502">
              <w:rPr>
                <w:rFonts w:cs="Arial"/>
                <w:i/>
                <w:color w:val="FF0000"/>
                <w:sz w:val="18"/>
                <w:szCs w:val="18"/>
              </w:rPr>
              <w:t>as required</w:t>
            </w:r>
            <w:r w:rsidRPr="00400502">
              <w:rPr>
                <w:rFonts w:cs="Arial"/>
                <w:i/>
                <w:color w:val="FF0000"/>
                <w:sz w:val="18"/>
                <w:szCs w:val="18"/>
              </w:rPr>
              <w:t>)</w:t>
            </w:r>
          </w:p>
        </w:tc>
      </w:tr>
    </w:tbl>
    <w:p w:rsidR="0085658F" w:rsidRPr="0098496C" w:rsidRDefault="00733394" w:rsidP="00733394">
      <w:pPr>
        <w:pStyle w:val="Heading2"/>
        <w:rPr>
          <w:rFonts w:cs="Arial"/>
          <w:b/>
          <w:caps w:val="0"/>
          <w:color w:val="006600"/>
          <w:sz w:val="22"/>
          <w:szCs w:val="22"/>
        </w:rPr>
      </w:pPr>
      <w:r w:rsidRPr="0098496C">
        <w:rPr>
          <w:rFonts w:cs="Arial"/>
          <w:b/>
          <w:caps w:val="0"/>
          <w:color w:val="006600"/>
          <w:sz w:val="22"/>
          <w:szCs w:val="22"/>
        </w:rPr>
        <w:t xml:space="preserve">1. </w:t>
      </w:r>
      <w:r w:rsidR="0098496C" w:rsidRPr="0098496C">
        <w:rPr>
          <w:rFonts w:cs="Arial"/>
          <w:b/>
          <w:caps w:val="0"/>
          <w:color w:val="006600"/>
          <w:sz w:val="22"/>
          <w:szCs w:val="22"/>
        </w:rPr>
        <w:t>PROJECT INFORMATION</w:t>
      </w:r>
    </w:p>
    <w:tbl>
      <w:tblPr>
        <w:tblW w:w="10397" w:type="dxa"/>
        <w:jc w:val="center"/>
        <w:tblInd w:w="-1037" w:type="dxa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  <w:insideH w:val="single" w:sz="4" w:space="0" w:color="BACCC4"/>
          <w:insideV w:val="single" w:sz="4" w:space="0" w:color="BACCC4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235"/>
        <w:gridCol w:w="5162"/>
      </w:tblGrid>
      <w:tr w:rsidR="00FB014C" w:rsidRPr="0098496C" w:rsidTr="004312C9">
        <w:trPr>
          <w:trHeight w:val="576"/>
          <w:jc w:val="center"/>
        </w:trPr>
        <w:tc>
          <w:tcPr>
            <w:tcW w:w="10397" w:type="dxa"/>
            <w:gridSpan w:val="2"/>
            <w:vAlign w:val="center"/>
          </w:tcPr>
          <w:p w:rsidR="00FB014C" w:rsidRPr="00A418B4" w:rsidRDefault="00DC5EF9" w:rsidP="000C3AE0">
            <w:pPr>
              <w:rPr>
                <w:rFonts w:cs="Arial"/>
                <w:sz w:val="22"/>
                <w:szCs w:val="22"/>
              </w:rPr>
            </w:pPr>
            <w:r w:rsidRPr="00A418B4">
              <w:rPr>
                <w:rFonts w:cs="Arial"/>
                <w:sz w:val="22"/>
                <w:szCs w:val="22"/>
              </w:rPr>
              <w:t>Municipality/Applicant</w:t>
            </w:r>
            <w:r w:rsidR="00FB014C" w:rsidRPr="00A418B4">
              <w:rPr>
                <w:rFonts w:cs="Arial"/>
                <w:sz w:val="22"/>
                <w:szCs w:val="22"/>
              </w:rPr>
              <w:t>:</w:t>
            </w:r>
            <w:r w:rsidR="0020703F" w:rsidRPr="00A418B4">
              <w:rPr>
                <w:rFonts w:cs="Arial"/>
                <w:sz w:val="22"/>
                <w:szCs w:val="22"/>
              </w:rPr>
              <w:t xml:space="preserve">  </w:t>
            </w:r>
          </w:p>
        </w:tc>
      </w:tr>
      <w:tr w:rsidR="00FB014C" w:rsidRPr="00A418B4" w:rsidTr="004312C9">
        <w:trPr>
          <w:trHeight w:val="576"/>
          <w:jc w:val="center"/>
        </w:trPr>
        <w:tc>
          <w:tcPr>
            <w:tcW w:w="10397" w:type="dxa"/>
            <w:gridSpan w:val="2"/>
            <w:shd w:val="clear" w:color="auto" w:fill="EAF1DD" w:themeFill="accent3" w:themeFillTint="33"/>
            <w:vAlign w:val="center"/>
          </w:tcPr>
          <w:p w:rsidR="00FB014C" w:rsidRPr="00A418B4" w:rsidRDefault="00A418B4" w:rsidP="00A418B4">
            <w:pPr>
              <w:rPr>
                <w:rFonts w:cs="Arial"/>
                <w:sz w:val="22"/>
                <w:szCs w:val="22"/>
              </w:rPr>
            </w:pPr>
            <w:r w:rsidRPr="00A418B4">
              <w:rPr>
                <w:rFonts w:cs="Arial"/>
                <w:sz w:val="22"/>
                <w:szCs w:val="22"/>
              </w:rPr>
              <w:t xml:space="preserve">Project Description/Scope:  </w:t>
            </w:r>
            <w:r w:rsidR="0020703F" w:rsidRPr="00A418B4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5C7520" w:rsidRPr="0098496C" w:rsidTr="004312C9">
        <w:trPr>
          <w:trHeight w:val="576"/>
          <w:jc w:val="center"/>
        </w:trPr>
        <w:tc>
          <w:tcPr>
            <w:tcW w:w="10397" w:type="dxa"/>
            <w:gridSpan w:val="2"/>
            <w:vAlign w:val="center"/>
          </w:tcPr>
          <w:p w:rsidR="005C7520" w:rsidRPr="00A418B4" w:rsidRDefault="005C7520" w:rsidP="00D84682">
            <w:pPr>
              <w:rPr>
                <w:rFonts w:cs="Arial"/>
                <w:sz w:val="22"/>
                <w:szCs w:val="22"/>
              </w:rPr>
            </w:pPr>
            <w:r w:rsidRPr="00A418B4">
              <w:rPr>
                <w:rFonts w:cs="Arial"/>
                <w:sz w:val="22"/>
                <w:szCs w:val="22"/>
              </w:rPr>
              <w:t>Date of Approval</w:t>
            </w:r>
            <w:r w:rsidR="00A418B4">
              <w:rPr>
                <w:rFonts w:cs="Arial"/>
                <w:sz w:val="22"/>
                <w:szCs w:val="22"/>
              </w:rPr>
              <w:t xml:space="preserve"> and Funding Agreement</w:t>
            </w:r>
            <w:r w:rsidRPr="00A418B4">
              <w:rPr>
                <w:rFonts w:cs="Arial"/>
                <w:sz w:val="22"/>
                <w:szCs w:val="22"/>
              </w:rPr>
              <w:t>:</w:t>
            </w:r>
            <w:r w:rsidR="0020703F" w:rsidRPr="00A418B4">
              <w:rPr>
                <w:rFonts w:cs="Arial"/>
                <w:sz w:val="22"/>
                <w:szCs w:val="22"/>
              </w:rPr>
              <w:t xml:space="preserve">  </w:t>
            </w:r>
          </w:p>
        </w:tc>
      </w:tr>
      <w:tr w:rsidR="005C7520" w:rsidRPr="0098496C" w:rsidTr="004312C9">
        <w:trPr>
          <w:trHeight w:val="576"/>
          <w:jc w:val="center"/>
        </w:trPr>
        <w:tc>
          <w:tcPr>
            <w:tcW w:w="10397" w:type="dxa"/>
            <w:gridSpan w:val="2"/>
            <w:shd w:val="clear" w:color="auto" w:fill="EAF1DD" w:themeFill="accent3" w:themeFillTint="33"/>
            <w:vAlign w:val="center"/>
          </w:tcPr>
          <w:p w:rsidR="005C7520" w:rsidRPr="00A418B4" w:rsidRDefault="00A418B4" w:rsidP="00D84682">
            <w:pPr>
              <w:rPr>
                <w:rFonts w:cs="Arial"/>
                <w:sz w:val="22"/>
                <w:szCs w:val="22"/>
              </w:rPr>
            </w:pPr>
            <w:r w:rsidRPr="00A418B4">
              <w:rPr>
                <w:rFonts w:cs="Arial"/>
                <w:sz w:val="22"/>
                <w:szCs w:val="22"/>
              </w:rPr>
              <w:t>Approved Grant Amount:</w:t>
            </w:r>
            <w:r w:rsidR="005C7520" w:rsidRPr="00A418B4">
              <w:rPr>
                <w:rFonts w:cs="Arial"/>
                <w:sz w:val="22"/>
                <w:szCs w:val="22"/>
              </w:rPr>
              <w:t>:</w:t>
            </w:r>
            <w:r w:rsidR="0020703F" w:rsidRPr="00A418B4">
              <w:rPr>
                <w:rFonts w:cs="Arial"/>
                <w:sz w:val="22"/>
                <w:szCs w:val="22"/>
              </w:rPr>
              <w:t xml:space="preserve">  </w:t>
            </w:r>
          </w:p>
        </w:tc>
      </w:tr>
      <w:tr w:rsidR="00AF0B07" w:rsidRPr="0098496C" w:rsidTr="00293C64">
        <w:trPr>
          <w:trHeight w:val="576"/>
          <w:jc w:val="center"/>
        </w:trPr>
        <w:tc>
          <w:tcPr>
            <w:tcW w:w="10397" w:type="dxa"/>
            <w:gridSpan w:val="2"/>
            <w:vAlign w:val="center"/>
          </w:tcPr>
          <w:p w:rsidR="00AF0B07" w:rsidRPr="00A418B4" w:rsidRDefault="00AF0B07" w:rsidP="00D84682">
            <w:pPr>
              <w:rPr>
                <w:rFonts w:cs="Arial"/>
                <w:sz w:val="22"/>
                <w:szCs w:val="22"/>
              </w:rPr>
            </w:pPr>
            <w:r w:rsidRPr="00A418B4">
              <w:rPr>
                <w:rFonts w:cs="Arial"/>
                <w:sz w:val="22"/>
                <w:szCs w:val="22"/>
              </w:rPr>
              <w:t xml:space="preserve">Contact Name:  </w:t>
            </w:r>
          </w:p>
        </w:tc>
      </w:tr>
      <w:tr w:rsidR="009671F5" w:rsidRPr="0098496C" w:rsidTr="00AF0B07">
        <w:trPr>
          <w:trHeight w:val="576"/>
          <w:jc w:val="center"/>
        </w:trPr>
        <w:tc>
          <w:tcPr>
            <w:tcW w:w="5235" w:type="dxa"/>
            <w:vAlign w:val="center"/>
          </w:tcPr>
          <w:p w:rsidR="009671F5" w:rsidRPr="00A418B4" w:rsidRDefault="00AF0B07" w:rsidP="0092562F">
            <w:pPr>
              <w:rPr>
                <w:rFonts w:cs="Arial"/>
                <w:sz w:val="22"/>
                <w:szCs w:val="22"/>
              </w:rPr>
            </w:pPr>
            <w:r w:rsidRPr="00A418B4">
              <w:rPr>
                <w:rFonts w:cs="Arial"/>
                <w:sz w:val="22"/>
                <w:szCs w:val="22"/>
              </w:rPr>
              <w:t xml:space="preserve">Phone:  </w:t>
            </w:r>
          </w:p>
        </w:tc>
        <w:tc>
          <w:tcPr>
            <w:tcW w:w="5162" w:type="dxa"/>
            <w:vAlign w:val="center"/>
          </w:tcPr>
          <w:p w:rsidR="009671F5" w:rsidRPr="00A418B4" w:rsidRDefault="009671F5" w:rsidP="00D84682">
            <w:pPr>
              <w:rPr>
                <w:rFonts w:cs="Arial"/>
                <w:sz w:val="22"/>
                <w:szCs w:val="22"/>
              </w:rPr>
            </w:pPr>
            <w:r w:rsidRPr="00A418B4">
              <w:rPr>
                <w:rFonts w:cs="Arial"/>
                <w:sz w:val="22"/>
                <w:szCs w:val="22"/>
              </w:rPr>
              <w:t>Email:</w:t>
            </w:r>
            <w:r w:rsidR="0020703F" w:rsidRPr="00A418B4">
              <w:rPr>
                <w:rFonts w:cs="Arial"/>
                <w:sz w:val="22"/>
                <w:szCs w:val="22"/>
              </w:rPr>
              <w:t xml:space="preserve">  </w:t>
            </w:r>
          </w:p>
        </w:tc>
      </w:tr>
      <w:tr w:rsidR="00AF0B07" w:rsidRPr="0098496C" w:rsidTr="00A67DDE">
        <w:trPr>
          <w:trHeight w:val="576"/>
          <w:jc w:val="center"/>
        </w:trPr>
        <w:tc>
          <w:tcPr>
            <w:tcW w:w="10397" w:type="dxa"/>
            <w:gridSpan w:val="2"/>
            <w:vAlign w:val="center"/>
          </w:tcPr>
          <w:p w:rsidR="00AF0B07" w:rsidRPr="00A418B4" w:rsidRDefault="00AF0B07" w:rsidP="00D84682">
            <w:pPr>
              <w:rPr>
                <w:rFonts w:cs="Arial"/>
                <w:sz w:val="22"/>
                <w:szCs w:val="22"/>
              </w:rPr>
            </w:pPr>
            <w:r w:rsidRPr="00A418B4">
              <w:rPr>
                <w:rFonts w:cs="Arial"/>
                <w:sz w:val="22"/>
                <w:szCs w:val="22"/>
              </w:rPr>
              <w:t xml:space="preserve">Project Start Date:  </w:t>
            </w:r>
          </w:p>
        </w:tc>
      </w:tr>
      <w:tr w:rsidR="0020703F" w:rsidRPr="0098496C" w:rsidTr="004312C9">
        <w:trPr>
          <w:trHeight w:val="576"/>
          <w:jc w:val="center"/>
        </w:trPr>
        <w:tc>
          <w:tcPr>
            <w:tcW w:w="10397" w:type="dxa"/>
            <w:gridSpan w:val="2"/>
            <w:vAlign w:val="center"/>
          </w:tcPr>
          <w:p w:rsidR="0020703F" w:rsidRPr="00A418B4" w:rsidRDefault="001E4C0C" w:rsidP="001E4C0C">
            <w:pPr>
              <w:rPr>
                <w:rFonts w:cs="Arial"/>
                <w:sz w:val="22"/>
                <w:szCs w:val="22"/>
              </w:rPr>
            </w:pPr>
            <w:r w:rsidRPr="00A418B4">
              <w:rPr>
                <w:rFonts w:cs="Arial"/>
                <w:sz w:val="22"/>
                <w:szCs w:val="22"/>
              </w:rPr>
              <w:t>Project Completion Date:</w:t>
            </w:r>
            <w:r w:rsidR="000C3AE0" w:rsidRPr="00A418B4">
              <w:rPr>
                <w:rFonts w:cs="Arial"/>
                <w:sz w:val="22"/>
                <w:szCs w:val="22"/>
              </w:rPr>
              <w:t xml:space="preserve">  </w:t>
            </w:r>
          </w:p>
        </w:tc>
      </w:tr>
      <w:tr w:rsidR="005C7520" w:rsidRPr="0098496C" w:rsidTr="004312C9">
        <w:trPr>
          <w:trHeight w:val="576"/>
          <w:jc w:val="center"/>
        </w:trPr>
        <w:tc>
          <w:tcPr>
            <w:tcW w:w="10397" w:type="dxa"/>
            <w:gridSpan w:val="2"/>
            <w:vAlign w:val="center"/>
          </w:tcPr>
          <w:p w:rsidR="005C7520" w:rsidRPr="00CC5B85" w:rsidRDefault="00CC5B85" w:rsidP="00552FF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Start of In</w:t>
            </w:r>
            <w:r w:rsidR="00552FF9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 xml:space="preserve">Service Operations </w:t>
            </w:r>
            <w:r w:rsidRPr="00CC5B85">
              <w:rPr>
                <w:rFonts w:cs="Arial"/>
                <w:i/>
                <w:sz w:val="22"/>
                <w:szCs w:val="22"/>
              </w:rPr>
              <w:t>(if applicable)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</w:p>
        </w:tc>
      </w:tr>
    </w:tbl>
    <w:p w:rsidR="0085658F" w:rsidRPr="0098496C" w:rsidRDefault="00733394" w:rsidP="00733394">
      <w:pPr>
        <w:pStyle w:val="Heading2"/>
        <w:rPr>
          <w:rFonts w:cs="Arial"/>
          <w:b/>
          <w:color w:val="006600"/>
        </w:rPr>
      </w:pPr>
      <w:bookmarkStart w:id="0" w:name="_GoBack"/>
      <w:bookmarkEnd w:id="0"/>
      <w:r w:rsidRPr="0098496C">
        <w:rPr>
          <w:rFonts w:cs="Arial"/>
          <w:b/>
          <w:caps w:val="0"/>
          <w:color w:val="006600"/>
          <w:sz w:val="22"/>
          <w:szCs w:val="22"/>
        </w:rPr>
        <w:t>2.</w:t>
      </w:r>
      <w:r w:rsidRPr="0098496C">
        <w:rPr>
          <w:rFonts w:cs="Arial"/>
          <w:b/>
          <w:color w:val="006600"/>
          <w:sz w:val="22"/>
          <w:szCs w:val="22"/>
        </w:rPr>
        <w:t xml:space="preserve"> </w:t>
      </w:r>
      <w:r w:rsidR="009671F5" w:rsidRPr="0098496C">
        <w:rPr>
          <w:rFonts w:cs="Arial"/>
          <w:b/>
          <w:color w:val="006600"/>
          <w:sz w:val="22"/>
          <w:szCs w:val="22"/>
        </w:rPr>
        <w:t xml:space="preserve">Antcipated Benefits </w:t>
      </w:r>
      <w:r w:rsidR="009671F5" w:rsidRPr="0098496C">
        <w:rPr>
          <w:rFonts w:cs="Arial"/>
          <w:b/>
          <w:color w:val="006600"/>
        </w:rPr>
        <w:t>(as per application</w:t>
      </w:r>
      <w:r w:rsidR="00787CE0" w:rsidRPr="0098496C">
        <w:rPr>
          <w:rFonts w:cs="Arial"/>
          <w:b/>
          <w:color w:val="006600"/>
        </w:rPr>
        <w:t>, to be completed with first report</w:t>
      </w:r>
      <w:r w:rsidR="009671F5" w:rsidRPr="0098496C">
        <w:rPr>
          <w:rFonts w:cs="Arial"/>
          <w:b/>
          <w:color w:val="006600"/>
        </w:rPr>
        <w:t xml:space="preserve">) </w:t>
      </w:r>
    </w:p>
    <w:tbl>
      <w:tblPr>
        <w:tblW w:w="10414" w:type="dxa"/>
        <w:jc w:val="center"/>
        <w:tblInd w:w="-1054" w:type="dxa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  <w:insideH w:val="single" w:sz="4" w:space="0" w:color="BACCC4"/>
          <w:insideV w:val="single" w:sz="4" w:space="0" w:color="BACCC4"/>
        </w:tblBorders>
        <w:tblLook w:val="01E0" w:firstRow="1" w:lastRow="1" w:firstColumn="1" w:lastColumn="1" w:noHBand="0" w:noVBand="0"/>
      </w:tblPr>
      <w:tblGrid>
        <w:gridCol w:w="10414"/>
      </w:tblGrid>
      <w:tr w:rsidR="00FB014C" w:rsidRPr="0098496C" w:rsidTr="004312C9">
        <w:trPr>
          <w:trHeight w:val="576"/>
          <w:jc w:val="center"/>
        </w:trPr>
        <w:tc>
          <w:tcPr>
            <w:tcW w:w="10414" w:type="dxa"/>
            <w:vAlign w:val="center"/>
          </w:tcPr>
          <w:p w:rsidR="00FB014C" w:rsidRPr="0033132E" w:rsidRDefault="00A83BD8" w:rsidP="002541E4">
            <w:pPr>
              <w:rPr>
                <w:rFonts w:cs="Arial"/>
                <w:sz w:val="22"/>
                <w:szCs w:val="22"/>
              </w:rPr>
            </w:pPr>
            <w:r w:rsidRPr="0033132E">
              <w:rPr>
                <w:rFonts w:cs="Arial"/>
                <w:sz w:val="22"/>
                <w:szCs w:val="22"/>
              </w:rPr>
              <w:t>(Examples:</w:t>
            </w:r>
            <w:r w:rsidR="00E77433" w:rsidRPr="0033132E">
              <w:rPr>
                <w:rFonts w:cs="Arial"/>
                <w:sz w:val="22"/>
                <w:szCs w:val="22"/>
              </w:rPr>
              <w:t xml:space="preserve"> Increased ridership, </w:t>
            </w:r>
            <w:r w:rsidR="003978B9" w:rsidRPr="0033132E">
              <w:rPr>
                <w:rFonts w:cs="Arial"/>
                <w:sz w:val="22"/>
                <w:szCs w:val="22"/>
              </w:rPr>
              <w:t>reduced</w:t>
            </w:r>
            <w:r w:rsidR="002541E4" w:rsidRPr="0033132E">
              <w:rPr>
                <w:rFonts w:cs="Arial"/>
                <w:sz w:val="22"/>
                <w:szCs w:val="22"/>
              </w:rPr>
              <w:t xml:space="preserve"> GHG</w:t>
            </w:r>
            <w:r w:rsidR="003978B9" w:rsidRPr="0033132E">
              <w:rPr>
                <w:rFonts w:cs="Arial"/>
                <w:sz w:val="22"/>
                <w:szCs w:val="22"/>
              </w:rPr>
              <w:t>,</w:t>
            </w:r>
            <w:r w:rsidR="00DB37B6" w:rsidRPr="0033132E">
              <w:rPr>
                <w:rFonts w:cs="Arial"/>
                <w:sz w:val="22"/>
                <w:szCs w:val="22"/>
              </w:rPr>
              <w:t xml:space="preserve"> </w:t>
            </w:r>
            <w:r w:rsidR="003978B9" w:rsidRPr="0033132E">
              <w:rPr>
                <w:rFonts w:cs="Arial"/>
                <w:sz w:val="22"/>
                <w:szCs w:val="22"/>
              </w:rPr>
              <w:t>improved safety</w:t>
            </w:r>
            <w:r w:rsidR="00DB37B6" w:rsidRPr="0033132E">
              <w:rPr>
                <w:rFonts w:cs="Arial"/>
                <w:sz w:val="22"/>
                <w:szCs w:val="22"/>
              </w:rPr>
              <w:t>/</w:t>
            </w:r>
            <w:r w:rsidR="002541E4" w:rsidRPr="0033132E">
              <w:rPr>
                <w:rFonts w:cs="Arial"/>
                <w:sz w:val="22"/>
                <w:szCs w:val="22"/>
              </w:rPr>
              <w:t xml:space="preserve">route </w:t>
            </w:r>
            <w:r w:rsidR="003978B9" w:rsidRPr="0033132E">
              <w:rPr>
                <w:rFonts w:cs="Arial"/>
                <w:sz w:val="22"/>
                <w:szCs w:val="22"/>
              </w:rPr>
              <w:t>travel times</w:t>
            </w:r>
            <w:r w:rsidR="00DB37B6" w:rsidRPr="0033132E">
              <w:rPr>
                <w:rFonts w:cs="Arial"/>
                <w:sz w:val="22"/>
                <w:szCs w:val="22"/>
              </w:rPr>
              <w:t xml:space="preserve">, </w:t>
            </w:r>
            <w:r w:rsidR="003978B9" w:rsidRPr="0033132E">
              <w:rPr>
                <w:rFonts w:cs="Arial"/>
                <w:sz w:val="22"/>
                <w:szCs w:val="22"/>
              </w:rPr>
              <w:t>etc.)</w:t>
            </w:r>
          </w:p>
        </w:tc>
      </w:tr>
      <w:tr w:rsidR="00FB014C" w:rsidRPr="0098496C" w:rsidTr="004312C9">
        <w:trPr>
          <w:trHeight w:val="576"/>
          <w:jc w:val="center"/>
        </w:trPr>
        <w:tc>
          <w:tcPr>
            <w:tcW w:w="10414" w:type="dxa"/>
            <w:vAlign w:val="center"/>
          </w:tcPr>
          <w:p w:rsidR="00FB014C" w:rsidRPr="0033132E" w:rsidRDefault="00FB014C" w:rsidP="006279E0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</w:p>
        </w:tc>
      </w:tr>
      <w:tr w:rsidR="00FB014C" w:rsidRPr="0098496C" w:rsidTr="004312C9">
        <w:trPr>
          <w:trHeight w:val="576"/>
          <w:jc w:val="center"/>
        </w:trPr>
        <w:tc>
          <w:tcPr>
            <w:tcW w:w="10414" w:type="dxa"/>
            <w:vAlign w:val="center"/>
          </w:tcPr>
          <w:p w:rsidR="00FB014C" w:rsidRPr="0033132E" w:rsidRDefault="00FB014C" w:rsidP="006279E0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</w:p>
        </w:tc>
      </w:tr>
      <w:tr w:rsidR="007E53DD" w:rsidRPr="0098496C" w:rsidTr="004312C9">
        <w:trPr>
          <w:trHeight w:val="576"/>
          <w:jc w:val="center"/>
        </w:trPr>
        <w:tc>
          <w:tcPr>
            <w:tcW w:w="10414" w:type="dxa"/>
            <w:vAlign w:val="center"/>
          </w:tcPr>
          <w:p w:rsidR="007E53DD" w:rsidRPr="0033132E" w:rsidRDefault="007E53DD" w:rsidP="006279E0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</w:p>
        </w:tc>
      </w:tr>
      <w:tr w:rsidR="00C54511" w:rsidRPr="0098496C" w:rsidTr="004312C9">
        <w:trPr>
          <w:trHeight w:val="576"/>
          <w:jc w:val="center"/>
        </w:trPr>
        <w:tc>
          <w:tcPr>
            <w:tcW w:w="10414" w:type="dxa"/>
            <w:vAlign w:val="center"/>
          </w:tcPr>
          <w:p w:rsidR="00C54511" w:rsidRPr="0033132E" w:rsidRDefault="00F16E4B" w:rsidP="005773C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Application</w:t>
            </w:r>
            <w:r w:rsidR="00C34441" w:rsidRPr="0033132E">
              <w:rPr>
                <w:rFonts w:cs="Arial"/>
                <w:sz w:val="22"/>
                <w:szCs w:val="22"/>
              </w:rPr>
              <w:t xml:space="preserve"> Business Case</w:t>
            </w:r>
            <w:r w:rsidR="00C54511" w:rsidRPr="0033132E">
              <w:rPr>
                <w:rFonts w:cs="Arial"/>
                <w:sz w:val="22"/>
                <w:szCs w:val="22"/>
              </w:rPr>
              <w:t xml:space="preserve"> – Ridership Numbers:  </w:t>
            </w:r>
          </w:p>
        </w:tc>
      </w:tr>
      <w:tr w:rsidR="00FB014C" w:rsidRPr="0098496C" w:rsidTr="004312C9">
        <w:trPr>
          <w:trHeight w:val="576"/>
          <w:jc w:val="center"/>
        </w:trPr>
        <w:tc>
          <w:tcPr>
            <w:tcW w:w="10414" w:type="dxa"/>
            <w:vAlign w:val="center"/>
          </w:tcPr>
          <w:p w:rsidR="00FB014C" w:rsidRPr="0033132E" w:rsidRDefault="00F16E4B" w:rsidP="002070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Application</w:t>
            </w:r>
            <w:r w:rsidR="00C34441" w:rsidRPr="0033132E">
              <w:rPr>
                <w:rFonts w:cs="Arial"/>
                <w:sz w:val="22"/>
                <w:szCs w:val="22"/>
              </w:rPr>
              <w:t xml:space="preserve"> Business Case</w:t>
            </w:r>
            <w:r w:rsidR="0020703F" w:rsidRPr="0033132E">
              <w:rPr>
                <w:rFonts w:cs="Arial"/>
                <w:sz w:val="22"/>
                <w:szCs w:val="22"/>
              </w:rPr>
              <w:t xml:space="preserve"> – Greenhouse Gas</w:t>
            </w:r>
            <w:r w:rsidR="006D5B80" w:rsidRPr="0033132E">
              <w:rPr>
                <w:rFonts w:cs="Arial"/>
                <w:sz w:val="22"/>
                <w:szCs w:val="22"/>
              </w:rPr>
              <w:t xml:space="preserve"> (GHG)</w:t>
            </w:r>
            <w:r w:rsidR="0020703F" w:rsidRPr="0033132E">
              <w:rPr>
                <w:rFonts w:cs="Arial"/>
                <w:sz w:val="22"/>
                <w:szCs w:val="22"/>
              </w:rPr>
              <w:t xml:space="preserve"> Emissions:</w:t>
            </w:r>
            <w:r w:rsidR="000C3AE0" w:rsidRPr="0033132E">
              <w:rPr>
                <w:rFonts w:cs="Arial"/>
                <w:sz w:val="22"/>
                <w:szCs w:val="22"/>
              </w:rPr>
              <w:t xml:space="preserve">  </w:t>
            </w:r>
          </w:p>
        </w:tc>
      </w:tr>
      <w:tr w:rsidR="00FB014C" w:rsidRPr="0098496C" w:rsidTr="004312C9">
        <w:trPr>
          <w:trHeight w:val="576"/>
          <w:jc w:val="center"/>
        </w:trPr>
        <w:tc>
          <w:tcPr>
            <w:tcW w:w="10414" w:type="dxa"/>
            <w:vAlign w:val="center"/>
          </w:tcPr>
          <w:p w:rsidR="00FB014C" w:rsidRPr="0033132E" w:rsidRDefault="00F16E4B" w:rsidP="0020703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Application</w:t>
            </w:r>
            <w:r w:rsidR="00C34441" w:rsidRPr="0033132E">
              <w:rPr>
                <w:rFonts w:cs="Arial"/>
                <w:sz w:val="22"/>
                <w:szCs w:val="22"/>
              </w:rPr>
              <w:t xml:space="preserve"> Business Case</w:t>
            </w:r>
            <w:r w:rsidR="0020703F" w:rsidRPr="0033132E">
              <w:rPr>
                <w:rFonts w:cs="Arial"/>
                <w:sz w:val="22"/>
                <w:szCs w:val="22"/>
              </w:rPr>
              <w:t xml:space="preserve"> – Other:</w:t>
            </w:r>
            <w:r w:rsidR="000C3AE0" w:rsidRPr="0033132E">
              <w:rPr>
                <w:rFonts w:cs="Arial"/>
                <w:sz w:val="22"/>
                <w:szCs w:val="22"/>
              </w:rPr>
              <w:t xml:space="preserve">  </w:t>
            </w:r>
          </w:p>
        </w:tc>
      </w:tr>
    </w:tbl>
    <w:p w:rsidR="0085658F" w:rsidRPr="0098496C" w:rsidRDefault="0092562F" w:rsidP="002C38BA">
      <w:pPr>
        <w:pStyle w:val="Heading2"/>
        <w:rPr>
          <w:rFonts w:cs="Arial"/>
          <w:b/>
          <w:color w:val="006600"/>
          <w:sz w:val="22"/>
          <w:szCs w:val="22"/>
        </w:rPr>
      </w:pPr>
      <w:r w:rsidRPr="0098496C">
        <w:rPr>
          <w:rFonts w:cs="Arial"/>
          <w:b/>
          <w:color w:val="006600"/>
          <w:sz w:val="22"/>
          <w:szCs w:val="22"/>
        </w:rPr>
        <w:lastRenderedPageBreak/>
        <w:t xml:space="preserve">2A. </w:t>
      </w:r>
      <w:r w:rsidR="009671F5" w:rsidRPr="0098496C">
        <w:rPr>
          <w:rFonts w:cs="Arial"/>
          <w:b/>
          <w:color w:val="006600"/>
          <w:sz w:val="22"/>
          <w:szCs w:val="22"/>
        </w:rPr>
        <w:t>Quantified Measures</w:t>
      </w:r>
    </w:p>
    <w:tbl>
      <w:tblPr>
        <w:tblW w:w="10521" w:type="dxa"/>
        <w:jc w:val="center"/>
        <w:tblInd w:w="-1170" w:type="dxa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  <w:insideH w:val="single" w:sz="4" w:space="0" w:color="BACCC4"/>
          <w:insideV w:val="single" w:sz="4" w:space="0" w:color="BACCC4"/>
        </w:tblBorders>
        <w:tblLook w:val="01E0" w:firstRow="1" w:lastRow="1" w:firstColumn="1" w:lastColumn="1" w:noHBand="0" w:noVBand="0"/>
      </w:tblPr>
      <w:tblGrid>
        <w:gridCol w:w="4860"/>
        <w:gridCol w:w="5661"/>
      </w:tblGrid>
      <w:tr w:rsidR="00342474" w:rsidRPr="0098496C" w:rsidTr="00D90505">
        <w:trPr>
          <w:trHeight w:val="720"/>
          <w:jc w:val="center"/>
        </w:trPr>
        <w:tc>
          <w:tcPr>
            <w:tcW w:w="4860" w:type="dxa"/>
            <w:tcBorders>
              <w:bottom w:val="nil"/>
            </w:tcBorders>
            <w:vAlign w:val="center"/>
          </w:tcPr>
          <w:p w:rsidR="00446548" w:rsidRPr="0033132E" w:rsidRDefault="009671F5" w:rsidP="00F56282">
            <w:pPr>
              <w:rPr>
                <w:rFonts w:cs="Arial"/>
                <w:sz w:val="22"/>
                <w:szCs w:val="22"/>
              </w:rPr>
            </w:pPr>
            <w:r w:rsidRPr="0033132E">
              <w:rPr>
                <w:rFonts w:cs="Arial"/>
                <w:sz w:val="22"/>
                <w:szCs w:val="22"/>
              </w:rPr>
              <w:t>Expected Additional Ridership:</w:t>
            </w:r>
          </w:p>
        </w:tc>
        <w:tc>
          <w:tcPr>
            <w:tcW w:w="5661" w:type="dxa"/>
            <w:tcBorders>
              <w:bottom w:val="nil"/>
            </w:tcBorders>
            <w:vAlign w:val="center"/>
          </w:tcPr>
          <w:p w:rsidR="00342474" w:rsidRPr="0033132E" w:rsidRDefault="00342474" w:rsidP="00F56282">
            <w:pPr>
              <w:rPr>
                <w:rFonts w:cs="Arial"/>
                <w:sz w:val="22"/>
                <w:szCs w:val="22"/>
              </w:rPr>
            </w:pPr>
          </w:p>
        </w:tc>
      </w:tr>
      <w:tr w:rsidR="00342474" w:rsidRPr="0098496C" w:rsidTr="00D90505">
        <w:trPr>
          <w:trHeight w:val="720"/>
          <w:jc w:val="center"/>
        </w:trPr>
        <w:tc>
          <w:tcPr>
            <w:tcW w:w="4860" w:type="dxa"/>
            <w:vAlign w:val="center"/>
          </w:tcPr>
          <w:p w:rsidR="00342474" w:rsidRPr="0033132E" w:rsidRDefault="006D5B80" w:rsidP="00F56282">
            <w:pPr>
              <w:rPr>
                <w:rFonts w:cs="Arial"/>
                <w:sz w:val="22"/>
                <w:szCs w:val="22"/>
              </w:rPr>
            </w:pPr>
            <w:r w:rsidRPr="0033132E">
              <w:rPr>
                <w:rFonts w:cs="Arial"/>
                <w:sz w:val="22"/>
                <w:szCs w:val="22"/>
              </w:rPr>
              <w:t>Number of Cars Taken off Roads (Mode Shift):</w:t>
            </w:r>
          </w:p>
        </w:tc>
        <w:tc>
          <w:tcPr>
            <w:tcW w:w="5661" w:type="dxa"/>
            <w:vAlign w:val="center"/>
          </w:tcPr>
          <w:p w:rsidR="00342474" w:rsidRPr="0033132E" w:rsidRDefault="00342474" w:rsidP="00F56282">
            <w:pPr>
              <w:rPr>
                <w:rFonts w:cs="Arial"/>
                <w:sz w:val="22"/>
                <w:szCs w:val="22"/>
              </w:rPr>
            </w:pPr>
          </w:p>
        </w:tc>
      </w:tr>
      <w:tr w:rsidR="006D5B80" w:rsidRPr="0098496C" w:rsidTr="00D90505">
        <w:trPr>
          <w:trHeight w:val="720"/>
          <w:jc w:val="center"/>
        </w:trPr>
        <w:tc>
          <w:tcPr>
            <w:tcW w:w="4860" w:type="dxa"/>
            <w:vAlign w:val="center"/>
          </w:tcPr>
          <w:p w:rsidR="006D5B80" w:rsidRPr="0033132E" w:rsidRDefault="006D5B80" w:rsidP="00F56282">
            <w:pPr>
              <w:rPr>
                <w:rFonts w:cs="Arial"/>
                <w:sz w:val="22"/>
                <w:szCs w:val="22"/>
              </w:rPr>
            </w:pPr>
            <w:r w:rsidRPr="0033132E">
              <w:rPr>
                <w:rFonts w:cs="Arial"/>
                <w:sz w:val="22"/>
                <w:szCs w:val="22"/>
              </w:rPr>
              <w:t>Annual GHG Emissions Reduction (tonnes):</w:t>
            </w:r>
          </w:p>
        </w:tc>
        <w:tc>
          <w:tcPr>
            <w:tcW w:w="5661" w:type="dxa"/>
            <w:vAlign w:val="center"/>
          </w:tcPr>
          <w:p w:rsidR="006D5B80" w:rsidRPr="0033132E" w:rsidRDefault="006D5B80" w:rsidP="00F56282">
            <w:pPr>
              <w:rPr>
                <w:rFonts w:cs="Arial"/>
                <w:sz w:val="22"/>
                <w:szCs w:val="22"/>
              </w:rPr>
            </w:pPr>
          </w:p>
        </w:tc>
      </w:tr>
      <w:tr w:rsidR="006D5B80" w:rsidRPr="0098496C" w:rsidTr="00D90505">
        <w:trPr>
          <w:trHeight w:val="720"/>
          <w:jc w:val="center"/>
        </w:trPr>
        <w:tc>
          <w:tcPr>
            <w:tcW w:w="4860" w:type="dxa"/>
            <w:vAlign w:val="center"/>
          </w:tcPr>
          <w:p w:rsidR="006D5B80" w:rsidRPr="0033132E" w:rsidRDefault="006D5B80" w:rsidP="00F56282">
            <w:pPr>
              <w:rPr>
                <w:rFonts w:cs="Arial"/>
                <w:sz w:val="22"/>
                <w:szCs w:val="22"/>
              </w:rPr>
            </w:pPr>
            <w:r w:rsidRPr="0033132E">
              <w:rPr>
                <w:rFonts w:cs="Arial"/>
                <w:sz w:val="22"/>
                <w:szCs w:val="22"/>
              </w:rPr>
              <w:t>Lifetime GHG Emissions Reduction</w:t>
            </w:r>
          </w:p>
        </w:tc>
        <w:tc>
          <w:tcPr>
            <w:tcW w:w="5661" w:type="dxa"/>
            <w:vAlign w:val="center"/>
          </w:tcPr>
          <w:p w:rsidR="006D5B80" w:rsidRPr="0033132E" w:rsidRDefault="006D5B80" w:rsidP="00F56282">
            <w:pPr>
              <w:rPr>
                <w:rFonts w:cs="Arial"/>
                <w:sz w:val="22"/>
                <w:szCs w:val="22"/>
              </w:rPr>
            </w:pPr>
          </w:p>
        </w:tc>
      </w:tr>
      <w:tr w:rsidR="00FB014C" w:rsidRPr="0098496C" w:rsidTr="00D90505">
        <w:trPr>
          <w:trHeight w:val="1367"/>
          <w:jc w:val="center"/>
        </w:trPr>
        <w:tc>
          <w:tcPr>
            <w:tcW w:w="10521" w:type="dxa"/>
            <w:gridSpan w:val="2"/>
          </w:tcPr>
          <w:p w:rsidR="00082419" w:rsidRPr="0033132E" w:rsidRDefault="00082419" w:rsidP="00082419">
            <w:pPr>
              <w:rPr>
                <w:rFonts w:cs="Arial"/>
                <w:sz w:val="22"/>
                <w:szCs w:val="22"/>
              </w:rPr>
            </w:pPr>
          </w:p>
          <w:p w:rsidR="00FB014C" w:rsidRPr="0033132E" w:rsidRDefault="006D5B80" w:rsidP="00082419">
            <w:pPr>
              <w:rPr>
                <w:rFonts w:cs="Arial"/>
                <w:sz w:val="22"/>
                <w:szCs w:val="22"/>
              </w:rPr>
            </w:pPr>
            <w:r w:rsidRPr="0033132E">
              <w:rPr>
                <w:rFonts w:cs="Arial"/>
                <w:sz w:val="22"/>
                <w:szCs w:val="22"/>
              </w:rPr>
              <w:t>Method/Formula Used to Calculate</w:t>
            </w:r>
            <w:r w:rsidR="00C34441" w:rsidRPr="0033132E">
              <w:rPr>
                <w:rFonts w:cs="Arial"/>
                <w:sz w:val="22"/>
                <w:szCs w:val="22"/>
              </w:rPr>
              <w:t xml:space="preserve"> (summarized)</w:t>
            </w:r>
            <w:r w:rsidR="00082419" w:rsidRPr="0033132E">
              <w:rPr>
                <w:rFonts w:cs="Arial"/>
                <w:sz w:val="22"/>
                <w:szCs w:val="22"/>
              </w:rPr>
              <w:t>:</w:t>
            </w:r>
          </w:p>
          <w:p w:rsidR="00C34441" w:rsidRPr="0033132E" w:rsidRDefault="00C34441" w:rsidP="00082419">
            <w:pPr>
              <w:rPr>
                <w:rFonts w:cs="Arial"/>
                <w:sz w:val="22"/>
                <w:szCs w:val="22"/>
              </w:rPr>
            </w:pPr>
          </w:p>
          <w:p w:rsidR="00082419" w:rsidRPr="0033132E" w:rsidRDefault="00C34441" w:rsidP="00082419">
            <w:pPr>
              <w:rPr>
                <w:rFonts w:cs="Arial"/>
                <w:b/>
                <w:i/>
                <w:sz w:val="22"/>
                <w:szCs w:val="22"/>
              </w:rPr>
            </w:pPr>
            <w:r w:rsidRPr="0033132E">
              <w:rPr>
                <w:rFonts w:cs="Arial"/>
                <w:b/>
                <w:i/>
                <w:sz w:val="22"/>
                <w:szCs w:val="22"/>
              </w:rPr>
              <w:t>Please attach a more detailed report describing the methods used for calculations.</w:t>
            </w:r>
          </w:p>
          <w:p w:rsidR="00082419" w:rsidRPr="0033132E" w:rsidRDefault="00082419" w:rsidP="00082419">
            <w:pPr>
              <w:rPr>
                <w:rFonts w:cs="Arial"/>
                <w:sz w:val="22"/>
                <w:szCs w:val="22"/>
              </w:rPr>
            </w:pPr>
          </w:p>
          <w:p w:rsidR="00082419" w:rsidRPr="0033132E" w:rsidRDefault="00082419" w:rsidP="00082419">
            <w:pPr>
              <w:rPr>
                <w:rFonts w:cs="Arial"/>
                <w:sz w:val="22"/>
                <w:szCs w:val="22"/>
              </w:rPr>
            </w:pPr>
          </w:p>
          <w:p w:rsidR="00082419" w:rsidRPr="0033132E" w:rsidRDefault="00082419" w:rsidP="00082419">
            <w:pPr>
              <w:rPr>
                <w:rFonts w:cs="Arial"/>
                <w:sz w:val="22"/>
                <w:szCs w:val="22"/>
              </w:rPr>
            </w:pPr>
          </w:p>
          <w:p w:rsidR="00082419" w:rsidRPr="0033132E" w:rsidRDefault="00082419" w:rsidP="00082419">
            <w:pPr>
              <w:rPr>
                <w:rFonts w:cs="Arial"/>
                <w:sz w:val="22"/>
                <w:szCs w:val="22"/>
              </w:rPr>
            </w:pPr>
          </w:p>
          <w:p w:rsidR="00082419" w:rsidRPr="0033132E" w:rsidRDefault="00082419" w:rsidP="00082419">
            <w:pPr>
              <w:rPr>
                <w:rFonts w:cs="Arial"/>
                <w:sz w:val="22"/>
                <w:szCs w:val="22"/>
              </w:rPr>
            </w:pPr>
          </w:p>
        </w:tc>
      </w:tr>
      <w:tr w:rsidR="00FB014C" w:rsidRPr="0098496C" w:rsidTr="00D90505">
        <w:trPr>
          <w:trHeight w:val="720"/>
          <w:jc w:val="center"/>
        </w:trPr>
        <w:tc>
          <w:tcPr>
            <w:tcW w:w="10521" w:type="dxa"/>
            <w:gridSpan w:val="2"/>
            <w:vAlign w:val="center"/>
          </w:tcPr>
          <w:p w:rsidR="00FB014C" w:rsidRPr="0033132E" w:rsidRDefault="00082419" w:rsidP="00F56282">
            <w:pPr>
              <w:rPr>
                <w:rFonts w:cs="Arial"/>
                <w:sz w:val="22"/>
                <w:szCs w:val="22"/>
              </w:rPr>
            </w:pPr>
            <w:r w:rsidRPr="0033132E">
              <w:rPr>
                <w:rFonts w:cs="Arial"/>
                <w:sz w:val="22"/>
                <w:szCs w:val="22"/>
              </w:rPr>
              <w:t>Comments/Other:</w:t>
            </w:r>
          </w:p>
        </w:tc>
      </w:tr>
    </w:tbl>
    <w:p w:rsidR="0092562F" w:rsidRPr="0098496C" w:rsidRDefault="0092562F" w:rsidP="0092562F">
      <w:pPr>
        <w:pStyle w:val="Heading2"/>
        <w:rPr>
          <w:rFonts w:cs="Arial"/>
          <w:b/>
          <w:color w:val="006600"/>
          <w:sz w:val="22"/>
          <w:szCs w:val="22"/>
        </w:rPr>
      </w:pPr>
      <w:r w:rsidRPr="0098496C">
        <w:rPr>
          <w:rFonts w:cs="Arial"/>
          <w:b/>
          <w:color w:val="006600"/>
          <w:sz w:val="22"/>
          <w:szCs w:val="22"/>
        </w:rPr>
        <w:t xml:space="preserve">2B. qUALITATIVE Measures </w:t>
      </w:r>
      <w:r w:rsidRPr="0098496C">
        <w:rPr>
          <w:rFonts w:cs="Arial"/>
          <w:b/>
          <w:color w:val="006600"/>
        </w:rPr>
        <w:t>(I.e. Passenger Safety, Comfort etc.)</w:t>
      </w:r>
    </w:p>
    <w:p w:rsidR="0092562F" w:rsidRPr="0098496C" w:rsidRDefault="0092562F" w:rsidP="0092562F"/>
    <w:tbl>
      <w:tblPr>
        <w:tblW w:w="10529" w:type="dxa"/>
        <w:jc w:val="center"/>
        <w:tblInd w:w="-1169" w:type="dxa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  <w:insideH w:val="single" w:sz="4" w:space="0" w:color="BACCC4"/>
          <w:insideV w:val="single" w:sz="4" w:space="0" w:color="BACCC4"/>
        </w:tblBorders>
        <w:tblLook w:val="01E0" w:firstRow="1" w:lastRow="1" w:firstColumn="1" w:lastColumn="1" w:noHBand="0" w:noVBand="0"/>
      </w:tblPr>
      <w:tblGrid>
        <w:gridCol w:w="5759"/>
        <w:gridCol w:w="4770"/>
      </w:tblGrid>
      <w:tr w:rsidR="00802614" w:rsidRPr="0098496C" w:rsidTr="00D90505">
        <w:trPr>
          <w:trHeight w:val="422"/>
          <w:jc w:val="center"/>
        </w:trPr>
        <w:tc>
          <w:tcPr>
            <w:tcW w:w="5759" w:type="dxa"/>
            <w:vAlign w:val="center"/>
          </w:tcPr>
          <w:p w:rsidR="00802614" w:rsidRPr="0033132E" w:rsidRDefault="00802614" w:rsidP="005773C4">
            <w:pPr>
              <w:rPr>
                <w:rFonts w:cs="Arial"/>
                <w:sz w:val="22"/>
                <w:szCs w:val="22"/>
              </w:rPr>
            </w:pPr>
            <w:r w:rsidRPr="0033132E">
              <w:rPr>
                <w:rFonts w:cs="Arial"/>
                <w:sz w:val="22"/>
                <w:szCs w:val="22"/>
              </w:rPr>
              <w:t>Measure:</w:t>
            </w:r>
          </w:p>
        </w:tc>
        <w:tc>
          <w:tcPr>
            <w:tcW w:w="4770" w:type="dxa"/>
            <w:vAlign w:val="center"/>
          </w:tcPr>
          <w:p w:rsidR="00802614" w:rsidRPr="0033132E" w:rsidRDefault="00296A92" w:rsidP="005773C4">
            <w:pPr>
              <w:rPr>
                <w:rFonts w:cs="Arial"/>
                <w:sz w:val="22"/>
                <w:szCs w:val="22"/>
              </w:rPr>
            </w:pPr>
            <w:r w:rsidRPr="0033132E">
              <w:rPr>
                <w:rFonts w:cs="Arial"/>
                <w:sz w:val="22"/>
                <w:szCs w:val="22"/>
              </w:rPr>
              <w:t>Rationale:</w:t>
            </w:r>
          </w:p>
        </w:tc>
      </w:tr>
      <w:tr w:rsidR="00802614" w:rsidRPr="0098496C" w:rsidTr="00D90505">
        <w:trPr>
          <w:trHeight w:val="440"/>
          <w:jc w:val="center"/>
        </w:trPr>
        <w:tc>
          <w:tcPr>
            <w:tcW w:w="5759" w:type="dxa"/>
            <w:vAlign w:val="center"/>
          </w:tcPr>
          <w:p w:rsidR="00802614" w:rsidRPr="0033132E" w:rsidRDefault="00802614" w:rsidP="00802614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802614" w:rsidRPr="0033132E" w:rsidRDefault="00802614" w:rsidP="00802614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</w:p>
        </w:tc>
      </w:tr>
      <w:tr w:rsidR="00802614" w:rsidRPr="0098496C" w:rsidTr="00D90505">
        <w:trPr>
          <w:trHeight w:val="440"/>
          <w:jc w:val="center"/>
        </w:trPr>
        <w:tc>
          <w:tcPr>
            <w:tcW w:w="5759" w:type="dxa"/>
            <w:vAlign w:val="center"/>
          </w:tcPr>
          <w:p w:rsidR="00802614" w:rsidRPr="0033132E" w:rsidRDefault="00802614" w:rsidP="00802614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802614" w:rsidRPr="0033132E" w:rsidRDefault="00802614" w:rsidP="00802614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</w:p>
        </w:tc>
      </w:tr>
      <w:tr w:rsidR="00802614" w:rsidRPr="0098496C" w:rsidTr="00D90505">
        <w:trPr>
          <w:trHeight w:val="440"/>
          <w:jc w:val="center"/>
        </w:trPr>
        <w:tc>
          <w:tcPr>
            <w:tcW w:w="5759" w:type="dxa"/>
            <w:vAlign w:val="center"/>
          </w:tcPr>
          <w:p w:rsidR="00802614" w:rsidRPr="0033132E" w:rsidRDefault="00802614" w:rsidP="00802614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802614" w:rsidRPr="0033132E" w:rsidRDefault="00802614" w:rsidP="00802614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</w:p>
        </w:tc>
      </w:tr>
    </w:tbl>
    <w:p w:rsidR="009A3874" w:rsidRDefault="009A3874" w:rsidP="00E80FEF">
      <w:pPr>
        <w:pStyle w:val="Heading2"/>
        <w:spacing w:after="120"/>
        <w:rPr>
          <w:rFonts w:cs="Arial"/>
          <w:b/>
          <w:color w:val="006600"/>
          <w:sz w:val="24"/>
          <w:szCs w:val="24"/>
          <w:u w:val="single"/>
        </w:rPr>
      </w:pPr>
    </w:p>
    <w:p w:rsidR="009A3874" w:rsidRDefault="00336662" w:rsidP="00336662">
      <w:pPr>
        <w:pStyle w:val="Heading2"/>
        <w:spacing w:after="120"/>
        <w:jc w:val="center"/>
        <w:rPr>
          <w:rFonts w:cs="Arial"/>
          <w:b/>
          <w:color w:val="006600"/>
          <w:sz w:val="24"/>
          <w:szCs w:val="24"/>
          <w:u w:val="single"/>
        </w:rPr>
      </w:pPr>
      <w:r>
        <w:rPr>
          <w:rFonts w:cs="Arial"/>
          <w:b/>
          <w:color w:val="006600"/>
          <w:sz w:val="24"/>
          <w:szCs w:val="24"/>
          <w:u w:val="single"/>
        </w:rPr>
        <w:t>rEMAINDER OF REPORT TO BE UPDATED ANNUALLY</w:t>
      </w:r>
    </w:p>
    <w:p w:rsidR="009A3874" w:rsidRDefault="009A3874" w:rsidP="00E80FEF">
      <w:pPr>
        <w:pStyle w:val="Heading2"/>
        <w:spacing w:after="120"/>
        <w:rPr>
          <w:rFonts w:cs="Arial"/>
          <w:b/>
          <w:color w:val="006600"/>
          <w:sz w:val="24"/>
          <w:szCs w:val="24"/>
          <w:u w:val="single"/>
        </w:rPr>
      </w:pPr>
    </w:p>
    <w:p w:rsidR="009A3874" w:rsidRDefault="009A3874" w:rsidP="00E80FEF">
      <w:pPr>
        <w:pStyle w:val="Heading2"/>
        <w:spacing w:after="120"/>
        <w:rPr>
          <w:rFonts w:cs="Arial"/>
          <w:b/>
          <w:color w:val="006600"/>
          <w:sz w:val="24"/>
          <w:szCs w:val="24"/>
          <w:u w:val="single"/>
        </w:rPr>
      </w:pPr>
    </w:p>
    <w:p w:rsidR="009A3874" w:rsidRDefault="009A3874" w:rsidP="00E80FEF">
      <w:pPr>
        <w:pStyle w:val="Heading2"/>
        <w:spacing w:after="120"/>
        <w:rPr>
          <w:rFonts w:cs="Arial"/>
          <w:b/>
          <w:color w:val="006600"/>
          <w:sz w:val="24"/>
          <w:szCs w:val="24"/>
          <w:u w:val="single"/>
        </w:rPr>
      </w:pPr>
    </w:p>
    <w:p w:rsidR="009A3874" w:rsidRPr="009A3874" w:rsidRDefault="009A3874" w:rsidP="00AF0B07">
      <w:pPr>
        <w:pStyle w:val="Heading2"/>
        <w:spacing w:after="120"/>
        <w:rPr>
          <w:rFonts w:cs="Arial"/>
          <w:b/>
          <w:color w:val="006600"/>
          <w:sz w:val="16"/>
          <w:szCs w:val="16"/>
          <w:u w:val="single"/>
        </w:rPr>
      </w:pPr>
    </w:p>
    <w:p w:rsidR="00AF0B07" w:rsidRPr="00AF0B07" w:rsidRDefault="00AF0B07" w:rsidP="009A3874">
      <w:pPr>
        <w:pStyle w:val="Heading2"/>
        <w:spacing w:after="120"/>
        <w:jc w:val="center"/>
        <w:rPr>
          <w:rFonts w:cs="Arial"/>
          <w:b/>
          <w:color w:val="006600"/>
          <w:sz w:val="16"/>
          <w:szCs w:val="16"/>
          <w:u w:val="single"/>
        </w:rPr>
      </w:pPr>
    </w:p>
    <w:p w:rsidR="009A3874" w:rsidRDefault="00E80FEF" w:rsidP="009A3874">
      <w:pPr>
        <w:pStyle w:val="Heading2"/>
        <w:spacing w:after="120"/>
        <w:jc w:val="center"/>
        <w:rPr>
          <w:rFonts w:cs="Arial"/>
          <w:b/>
          <w:color w:val="006600"/>
          <w:sz w:val="36"/>
          <w:szCs w:val="36"/>
          <w:u w:val="single"/>
        </w:rPr>
      </w:pPr>
      <w:r w:rsidRPr="009A3874">
        <w:rPr>
          <w:rFonts w:cs="Arial"/>
          <w:b/>
          <w:color w:val="006600"/>
          <w:sz w:val="36"/>
          <w:szCs w:val="36"/>
          <w:u w:val="single"/>
        </w:rPr>
        <w:lastRenderedPageBreak/>
        <w:t>oNGOING bENEFITS rEPORT sUMMARY</w:t>
      </w:r>
    </w:p>
    <w:p w:rsidR="009A3874" w:rsidRPr="009A3874" w:rsidRDefault="00124D50" w:rsidP="009A3874">
      <w:pP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(</w:t>
      </w:r>
      <w:r w:rsidR="009A3874" w:rsidRPr="009A3874">
        <w:rPr>
          <w:b/>
          <w:color w:val="FF0000"/>
          <w:sz w:val="24"/>
        </w:rPr>
        <w:t xml:space="preserve">To be updated </w:t>
      </w:r>
      <w:r w:rsidR="00E94F99" w:rsidRPr="009A3874">
        <w:rPr>
          <w:b/>
          <w:color w:val="FF0000"/>
          <w:sz w:val="24"/>
        </w:rPr>
        <w:t>annually</w:t>
      </w:r>
      <w:r>
        <w:rPr>
          <w:b/>
          <w:color w:val="FF0000"/>
          <w:sz w:val="24"/>
        </w:rPr>
        <w:t>)</w:t>
      </w:r>
    </w:p>
    <w:p w:rsidR="00F519A2" w:rsidRPr="00AF0B07" w:rsidRDefault="009A3874" w:rsidP="00AF0B07">
      <w:pPr>
        <w:pStyle w:val="Heading2"/>
        <w:spacing w:after="120"/>
        <w:jc w:val="center"/>
        <w:rPr>
          <w:rFonts w:cs="Arial"/>
          <w:b/>
          <w:color w:val="006600"/>
          <w:sz w:val="24"/>
        </w:rPr>
      </w:pPr>
      <w:r w:rsidRPr="009A3874">
        <w:rPr>
          <w:rFonts w:cs="Arial"/>
          <w:b/>
          <w:color w:val="006600"/>
          <w:sz w:val="24"/>
        </w:rPr>
        <w:t>REPORTING PERIOD: From</w:t>
      </w:r>
      <w:r w:rsidRPr="009A3874">
        <w:rPr>
          <w:rFonts w:cs="Arial"/>
          <w:b/>
          <w:color w:val="006600"/>
          <w:sz w:val="24"/>
          <w:u w:val="single"/>
        </w:rPr>
        <w:t>__ (</w:t>
      </w:r>
      <w:r w:rsidRPr="009A3874">
        <w:rPr>
          <w:rFonts w:cs="Arial"/>
          <w:b/>
          <w:i/>
          <w:color w:val="006600"/>
          <w:sz w:val="24"/>
          <w:u w:val="single"/>
        </w:rPr>
        <w:t>mm/yy</w:t>
      </w:r>
      <w:proofErr w:type="gramStart"/>
      <w:r w:rsidRPr="009A3874">
        <w:rPr>
          <w:rFonts w:cs="Arial"/>
          <w:b/>
          <w:i/>
          <w:color w:val="006600"/>
          <w:sz w:val="24"/>
          <w:u w:val="single"/>
        </w:rPr>
        <w:t>)</w:t>
      </w:r>
      <w:r w:rsidRPr="009A3874">
        <w:rPr>
          <w:rFonts w:cs="Arial"/>
          <w:b/>
          <w:color w:val="006600"/>
          <w:sz w:val="24"/>
          <w:u w:val="single"/>
        </w:rPr>
        <w:t>_</w:t>
      </w:r>
      <w:proofErr w:type="gramEnd"/>
      <w:r w:rsidRPr="009A3874">
        <w:rPr>
          <w:rFonts w:cs="Arial"/>
          <w:b/>
          <w:color w:val="006600"/>
          <w:sz w:val="24"/>
          <w:u w:val="single"/>
        </w:rPr>
        <w:t>__</w:t>
      </w:r>
      <w:r w:rsidRPr="009A3874">
        <w:rPr>
          <w:rFonts w:cs="Arial"/>
          <w:b/>
          <w:color w:val="006600"/>
          <w:sz w:val="24"/>
        </w:rPr>
        <w:t xml:space="preserve"> to _____</w:t>
      </w:r>
      <w:r w:rsidRPr="009A3874">
        <w:rPr>
          <w:rFonts w:cs="Arial"/>
          <w:b/>
          <w:color w:val="006600"/>
          <w:sz w:val="24"/>
          <w:u w:val="single"/>
        </w:rPr>
        <w:t xml:space="preserve"> (</w:t>
      </w:r>
      <w:r w:rsidRPr="009A3874">
        <w:rPr>
          <w:rFonts w:cs="Arial"/>
          <w:b/>
          <w:i/>
          <w:color w:val="006600"/>
          <w:sz w:val="24"/>
          <w:u w:val="single"/>
        </w:rPr>
        <w:t>mm/yy)____</w:t>
      </w:r>
    </w:p>
    <w:p w:rsidR="00802614" w:rsidRDefault="00802614" w:rsidP="00802614">
      <w:pPr>
        <w:pStyle w:val="Heading2"/>
        <w:rPr>
          <w:rFonts w:cs="Arial"/>
          <w:b/>
          <w:color w:val="006600"/>
        </w:rPr>
      </w:pPr>
      <w:r w:rsidRPr="0098496C">
        <w:rPr>
          <w:rFonts w:cs="Arial"/>
          <w:b/>
          <w:color w:val="006600"/>
          <w:sz w:val="22"/>
          <w:szCs w:val="22"/>
        </w:rPr>
        <w:t>3. Actual Benefits</w:t>
      </w:r>
    </w:p>
    <w:tbl>
      <w:tblPr>
        <w:tblW w:w="10518" w:type="dxa"/>
        <w:jc w:val="center"/>
        <w:tblInd w:w="-1158" w:type="dxa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  <w:insideH w:val="single" w:sz="4" w:space="0" w:color="BACCC4"/>
          <w:insideV w:val="single" w:sz="4" w:space="0" w:color="BACCC4"/>
        </w:tblBorders>
        <w:tblLook w:val="01E0" w:firstRow="1" w:lastRow="1" w:firstColumn="1" w:lastColumn="1" w:noHBand="0" w:noVBand="0"/>
      </w:tblPr>
      <w:tblGrid>
        <w:gridCol w:w="10518"/>
      </w:tblGrid>
      <w:tr w:rsidR="000B160D" w:rsidRPr="0098496C" w:rsidTr="00D90505">
        <w:trPr>
          <w:trHeight w:val="576"/>
          <w:jc w:val="center"/>
        </w:trPr>
        <w:tc>
          <w:tcPr>
            <w:tcW w:w="10518" w:type="dxa"/>
            <w:tcBorders>
              <w:top w:val="single" w:sz="4" w:space="0" w:color="BACCC4"/>
              <w:left w:val="single" w:sz="4" w:space="0" w:color="BACCC4"/>
              <w:bottom w:val="single" w:sz="4" w:space="0" w:color="BACCC4"/>
              <w:right w:val="single" w:sz="4" w:space="0" w:color="BACCC4"/>
            </w:tcBorders>
            <w:vAlign w:val="center"/>
          </w:tcPr>
          <w:p w:rsidR="000B160D" w:rsidRPr="0033132E" w:rsidRDefault="000B160D" w:rsidP="005773C4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33132E">
              <w:rPr>
                <w:rFonts w:cs="Arial"/>
                <w:sz w:val="22"/>
                <w:szCs w:val="22"/>
              </w:rPr>
              <w:t>(I.e. Increased ridership, reduced delays, improved safety and travel times etc.)</w:t>
            </w:r>
          </w:p>
        </w:tc>
      </w:tr>
      <w:tr w:rsidR="000B160D" w:rsidRPr="0098496C" w:rsidTr="00D90505">
        <w:trPr>
          <w:trHeight w:val="576"/>
          <w:jc w:val="center"/>
        </w:trPr>
        <w:tc>
          <w:tcPr>
            <w:tcW w:w="10518" w:type="dxa"/>
            <w:tcBorders>
              <w:top w:val="single" w:sz="4" w:space="0" w:color="BACCC4"/>
              <w:left w:val="single" w:sz="4" w:space="0" w:color="BACCC4"/>
              <w:bottom w:val="single" w:sz="4" w:space="0" w:color="BACCC4"/>
              <w:right w:val="single" w:sz="4" w:space="0" w:color="BACCC4"/>
            </w:tcBorders>
            <w:vAlign w:val="center"/>
          </w:tcPr>
          <w:p w:rsidR="000B160D" w:rsidRPr="0033132E" w:rsidRDefault="000B160D" w:rsidP="005773C4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</w:p>
        </w:tc>
      </w:tr>
      <w:tr w:rsidR="000B160D" w:rsidRPr="0098496C" w:rsidTr="00D90505">
        <w:trPr>
          <w:trHeight w:val="576"/>
          <w:jc w:val="center"/>
        </w:trPr>
        <w:tc>
          <w:tcPr>
            <w:tcW w:w="10518" w:type="dxa"/>
            <w:tcBorders>
              <w:top w:val="single" w:sz="4" w:space="0" w:color="BACCC4"/>
              <w:left w:val="single" w:sz="4" w:space="0" w:color="BACCC4"/>
              <w:bottom w:val="single" w:sz="4" w:space="0" w:color="BACCC4"/>
              <w:right w:val="single" w:sz="4" w:space="0" w:color="BACCC4"/>
            </w:tcBorders>
            <w:vAlign w:val="center"/>
          </w:tcPr>
          <w:p w:rsidR="000B160D" w:rsidRPr="0033132E" w:rsidRDefault="000B160D" w:rsidP="005773C4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</w:p>
        </w:tc>
      </w:tr>
      <w:tr w:rsidR="000B160D" w:rsidRPr="0098496C" w:rsidTr="00D90505">
        <w:trPr>
          <w:trHeight w:val="576"/>
          <w:jc w:val="center"/>
        </w:trPr>
        <w:tc>
          <w:tcPr>
            <w:tcW w:w="10518" w:type="dxa"/>
            <w:tcBorders>
              <w:top w:val="single" w:sz="4" w:space="0" w:color="BACCC4"/>
              <w:left w:val="single" w:sz="4" w:space="0" w:color="BACCC4"/>
              <w:bottom w:val="single" w:sz="4" w:space="0" w:color="BACCC4"/>
              <w:right w:val="single" w:sz="4" w:space="0" w:color="BACCC4"/>
            </w:tcBorders>
            <w:vAlign w:val="center"/>
          </w:tcPr>
          <w:p w:rsidR="000B160D" w:rsidRPr="0033132E" w:rsidRDefault="000B160D" w:rsidP="005773C4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</w:p>
        </w:tc>
      </w:tr>
      <w:tr w:rsidR="00124D50" w:rsidRPr="0098496C" w:rsidTr="00D90505">
        <w:trPr>
          <w:trHeight w:val="576"/>
          <w:jc w:val="center"/>
        </w:trPr>
        <w:tc>
          <w:tcPr>
            <w:tcW w:w="10518" w:type="dxa"/>
            <w:tcBorders>
              <w:top w:val="single" w:sz="4" w:space="0" w:color="BACCC4"/>
              <w:left w:val="single" w:sz="4" w:space="0" w:color="BACCC4"/>
              <w:bottom w:val="single" w:sz="4" w:space="0" w:color="BACCC4"/>
              <w:right w:val="single" w:sz="4" w:space="0" w:color="BACCC4"/>
            </w:tcBorders>
            <w:vAlign w:val="center"/>
          </w:tcPr>
          <w:p w:rsidR="00124D50" w:rsidRPr="0033132E" w:rsidRDefault="00124D50" w:rsidP="005773C4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</w:p>
        </w:tc>
      </w:tr>
    </w:tbl>
    <w:p w:rsidR="00124D50" w:rsidRDefault="00124D50" w:rsidP="002C38BA">
      <w:pPr>
        <w:pStyle w:val="Heading2"/>
        <w:rPr>
          <w:rFonts w:cs="Arial"/>
          <w:b/>
          <w:color w:val="006600"/>
          <w:sz w:val="22"/>
          <w:szCs w:val="22"/>
        </w:rPr>
      </w:pPr>
    </w:p>
    <w:p w:rsidR="00E30F0B" w:rsidRPr="00924782" w:rsidRDefault="00924782" w:rsidP="002C38BA">
      <w:pPr>
        <w:pStyle w:val="Heading2"/>
        <w:rPr>
          <w:rFonts w:cs="Arial"/>
          <w:b/>
          <w:color w:val="006600"/>
          <w:sz w:val="22"/>
          <w:szCs w:val="22"/>
        </w:rPr>
      </w:pPr>
      <w:r>
        <w:rPr>
          <w:rFonts w:cs="Arial"/>
          <w:b/>
          <w:color w:val="006600"/>
          <w:sz w:val="22"/>
          <w:szCs w:val="22"/>
        </w:rPr>
        <w:t>3</w:t>
      </w:r>
      <w:r w:rsidRPr="0098496C">
        <w:rPr>
          <w:rFonts w:cs="Arial"/>
          <w:b/>
          <w:color w:val="006600"/>
          <w:sz w:val="22"/>
          <w:szCs w:val="22"/>
        </w:rPr>
        <w:t>A. Quantified Measures</w:t>
      </w:r>
    </w:p>
    <w:p w:rsidR="00924782" w:rsidRDefault="00924782" w:rsidP="00924782"/>
    <w:tbl>
      <w:tblPr>
        <w:tblW w:w="10473" w:type="dxa"/>
        <w:jc w:val="center"/>
        <w:tblInd w:w="-1113" w:type="dxa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  <w:insideH w:val="single" w:sz="4" w:space="0" w:color="BACCC4"/>
          <w:insideV w:val="single" w:sz="4" w:space="0" w:color="BACCC4"/>
        </w:tblBorders>
        <w:tblLook w:val="01E0" w:firstRow="1" w:lastRow="1" w:firstColumn="1" w:lastColumn="1" w:noHBand="0" w:noVBand="0"/>
      </w:tblPr>
      <w:tblGrid>
        <w:gridCol w:w="10473"/>
      </w:tblGrid>
      <w:tr w:rsidR="00924782" w:rsidRPr="0098496C" w:rsidTr="00D90505">
        <w:trPr>
          <w:trHeight w:val="576"/>
          <w:jc w:val="center"/>
        </w:trPr>
        <w:tc>
          <w:tcPr>
            <w:tcW w:w="10473" w:type="dxa"/>
            <w:vAlign w:val="center"/>
          </w:tcPr>
          <w:p w:rsidR="00924782" w:rsidRPr="0033132E" w:rsidRDefault="00924782" w:rsidP="005773C4">
            <w:pPr>
              <w:rPr>
                <w:rFonts w:cs="Arial"/>
                <w:sz w:val="22"/>
                <w:szCs w:val="22"/>
              </w:rPr>
            </w:pPr>
            <w:r w:rsidRPr="0033132E">
              <w:rPr>
                <w:rFonts w:cs="Arial"/>
                <w:sz w:val="22"/>
                <w:szCs w:val="22"/>
              </w:rPr>
              <w:t xml:space="preserve">Ridership Numbers (new riders/year):  </w:t>
            </w:r>
          </w:p>
        </w:tc>
      </w:tr>
      <w:tr w:rsidR="00924782" w:rsidRPr="0098496C" w:rsidTr="00D90505">
        <w:trPr>
          <w:trHeight w:val="576"/>
          <w:jc w:val="center"/>
        </w:trPr>
        <w:tc>
          <w:tcPr>
            <w:tcW w:w="10473" w:type="dxa"/>
            <w:vAlign w:val="center"/>
          </w:tcPr>
          <w:p w:rsidR="00924782" w:rsidRPr="0033132E" w:rsidRDefault="00924782" w:rsidP="005773C4">
            <w:pPr>
              <w:rPr>
                <w:rFonts w:cs="Arial"/>
                <w:sz w:val="22"/>
                <w:szCs w:val="22"/>
              </w:rPr>
            </w:pPr>
            <w:r w:rsidRPr="0033132E">
              <w:rPr>
                <w:rFonts w:cs="Arial"/>
                <w:sz w:val="22"/>
                <w:szCs w:val="22"/>
              </w:rPr>
              <w:t xml:space="preserve">Number of Cars Taken off Roads </w:t>
            </w:r>
          </w:p>
          <w:p w:rsidR="00924782" w:rsidRPr="0033132E" w:rsidRDefault="00924782" w:rsidP="005773C4">
            <w:pPr>
              <w:rPr>
                <w:rFonts w:cs="Arial"/>
                <w:sz w:val="22"/>
                <w:szCs w:val="22"/>
              </w:rPr>
            </w:pPr>
            <w:r w:rsidRPr="0033132E">
              <w:rPr>
                <w:rFonts w:cs="Arial"/>
                <w:sz w:val="22"/>
                <w:szCs w:val="22"/>
              </w:rPr>
              <w:t xml:space="preserve">(Mode Shift) (Cars/Year):                        </w:t>
            </w:r>
          </w:p>
        </w:tc>
      </w:tr>
      <w:tr w:rsidR="00924782" w:rsidRPr="0098496C" w:rsidTr="00D90505">
        <w:trPr>
          <w:trHeight w:val="576"/>
          <w:jc w:val="center"/>
        </w:trPr>
        <w:tc>
          <w:tcPr>
            <w:tcW w:w="10473" w:type="dxa"/>
            <w:vAlign w:val="center"/>
          </w:tcPr>
          <w:p w:rsidR="00924782" w:rsidRPr="0033132E" w:rsidRDefault="00924782" w:rsidP="005773C4">
            <w:pPr>
              <w:rPr>
                <w:rFonts w:cs="Arial"/>
                <w:sz w:val="22"/>
                <w:szCs w:val="22"/>
              </w:rPr>
            </w:pPr>
            <w:r w:rsidRPr="0033132E">
              <w:rPr>
                <w:rFonts w:cs="Arial"/>
                <w:sz w:val="22"/>
                <w:szCs w:val="22"/>
              </w:rPr>
              <w:t xml:space="preserve">GHG Emissions Reduction (tonnes/year):  </w:t>
            </w:r>
          </w:p>
        </w:tc>
      </w:tr>
    </w:tbl>
    <w:p w:rsidR="00924782" w:rsidRPr="00924782" w:rsidRDefault="00924782" w:rsidP="00924782"/>
    <w:p w:rsidR="00124D50" w:rsidRDefault="00124D50" w:rsidP="002C38BA">
      <w:pPr>
        <w:pStyle w:val="Heading2"/>
        <w:rPr>
          <w:rFonts w:cs="Arial"/>
          <w:b/>
          <w:color w:val="006600"/>
          <w:sz w:val="22"/>
          <w:szCs w:val="22"/>
        </w:rPr>
      </w:pPr>
    </w:p>
    <w:p w:rsidR="00E30F0B" w:rsidRPr="0098496C" w:rsidRDefault="00924782" w:rsidP="002C38BA">
      <w:pPr>
        <w:pStyle w:val="Heading2"/>
        <w:rPr>
          <w:rFonts w:cs="Arial"/>
          <w:b/>
          <w:color w:val="006600"/>
          <w:sz w:val="22"/>
          <w:szCs w:val="22"/>
        </w:rPr>
      </w:pPr>
      <w:proofErr w:type="gramStart"/>
      <w:r>
        <w:rPr>
          <w:rFonts w:cs="Arial"/>
          <w:b/>
          <w:color w:val="006600"/>
          <w:sz w:val="22"/>
          <w:szCs w:val="22"/>
        </w:rPr>
        <w:t>3b</w:t>
      </w:r>
      <w:r w:rsidR="0092562F" w:rsidRPr="0098496C">
        <w:rPr>
          <w:rFonts w:cs="Arial"/>
          <w:b/>
          <w:color w:val="006600"/>
          <w:sz w:val="22"/>
          <w:szCs w:val="22"/>
        </w:rPr>
        <w:t>. Qualitative MEASURES (I.e. Passenger Safety, Comfort etc.)</w:t>
      </w:r>
      <w:proofErr w:type="gramEnd"/>
    </w:p>
    <w:tbl>
      <w:tblPr>
        <w:tblW w:w="10510" w:type="dxa"/>
        <w:jc w:val="center"/>
        <w:tblInd w:w="-1150" w:type="dxa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  <w:insideH w:val="single" w:sz="4" w:space="0" w:color="BACCC4"/>
          <w:insideV w:val="single" w:sz="4" w:space="0" w:color="BACCC4"/>
        </w:tblBorders>
        <w:tblLook w:val="01E0" w:firstRow="1" w:lastRow="1" w:firstColumn="1" w:lastColumn="1" w:noHBand="0" w:noVBand="0"/>
      </w:tblPr>
      <w:tblGrid>
        <w:gridCol w:w="5740"/>
        <w:gridCol w:w="4770"/>
      </w:tblGrid>
      <w:tr w:rsidR="00733394" w:rsidRPr="0098496C" w:rsidTr="00D90505">
        <w:trPr>
          <w:trHeight w:val="422"/>
          <w:jc w:val="center"/>
        </w:trPr>
        <w:tc>
          <w:tcPr>
            <w:tcW w:w="5740" w:type="dxa"/>
            <w:vAlign w:val="center"/>
          </w:tcPr>
          <w:p w:rsidR="00733394" w:rsidRPr="0033132E" w:rsidRDefault="00733394" w:rsidP="005773C4">
            <w:pPr>
              <w:rPr>
                <w:rFonts w:cs="Arial"/>
                <w:sz w:val="22"/>
                <w:szCs w:val="22"/>
              </w:rPr>
            </w:pPr>
            <w:r w:rsidRPr="0033132E">
              <w:rPr>
                <w:rFonts w:cs="Arial"/>
                <w:sz w:val="22"/>
                <w:szCs w:val="22"/>
              </w:rPr>
              <w:t>Measure:</w:t>
            </w:r>
          </w:p>
        </w:tc>
        <w:tc>
          <w:tcPr>
            <w:tcW w:w="4770" w:type="dxa"/>
            <w:vAlign w:val="center"/>
          </w:tcPr>
          <w:p w:rsidR="00733394" w:rsidRPr="0033132E" w:rsidRDefault="00296A92" w:rsidP="005773C4">
            <w:pPr>
              <w:rPr>
                <w:rFonts w:cs="Arial"/>
                <w:sz w:val="22"/>
                <w:szCs w:val="22"/>
              </w:rPr>
            </w:pPr>
            <w:r w:rsidRPr="0033132E">
              <w:rPr>
                <w:rFonts w:cs="Arial"/>
                <w:sz w:val="22"/>
                <w:szCs w:val="22"/>
              </w:rPr>
              <w:t>Rationale:</w:t>
            </w:r>
          </w:p>
        </w:tc>
      </w:tr>
      <w:tr w:rsidR="00733394" w:rsidRPr="0098496C" w:rsidTr="00D90505">
        <w:trPr>
          <w:trHeight w:val="440"/>
          <w:jc w:val="center"/>
        </w:trPr>
        <w:tc>
          <w:tcPr>
            <w:tcW w:w="5740" w:type="dxa"/>
            <w:vAlign w:val="center"/>
          </w:tcPr>
          <w:p w:rsidR="00733394" w:rsidRPr="0033132E" w:rsidRDefault="00733394" w:rsidP="005773C4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733394" w:rsidRPr="0033132E" w:rsidRDefault="00733394" w:rsidP="005773C4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</w:p>
        </w:tc>
      </w:tr>
      <w:tr w:rsidR="00733394" w:rsidRPr="0098496C" w:rsidTr="00D90505">
        <w:trPr>
          <w:trHeight w:val="440"/>
          <w:jc w:val="center"/>
        </w:trPr>
        <w:tc>
          <w:tcPr>
            <w:tcW w:w="5740" w:type="dxa"/>
            <w:vAlign w:val="center"/>
          </w:tcPr>
          <w:p w:rsidR="00733394" w:rsidRPr="0033132E" w:rsidRDefault="00733394" w:rsidP="005773C4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733394" w:rsidRPr="0033132E" w:rsidRDefault="00733394" w:rsidP="005773C4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</w:p>
        </w:tc>
      </w:tr>
      <w:tr w:rsidR="00733394" w:rsidRPr="0098496C" w:rsidTr="00D90505">
        <w:trPr>
          <w:trHeight w:val="440"/>
          <w:jc w:val="center"/>
        </w:trPr>
        <w:tc>
          <w:tcPr>
            <w:tcW w:w="5740" w:type="dxa"/>
            <w:vAlign w:val="center"/>
          </w:tcPr>
          <w:p w:rsidR="00733394" w:rsidRPr="0033132E" w:rsidRDefault="00733394" w:rsidP="005773C4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:rsidR="00733394" w:rsidRPr="0033132E" w:rsidRDefault="00733394" w:rsidP="005773C4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</w:p>
        </w:tc>
      </w:tr>
    </w:tbl>
    <w:p w:rsidR="00F519A2" w:rsidRDefault="00F519A2" w:rsidP="00733394">
      <w:pPr>
        <w:pStyle w:val="Heading2"/>
        <w:rPr>
          <w:rFonts w:cs="Arial"/>
          <w:b/>
          <w:color w:val="006600"/>
          <w:sz w:val="22"/>
          <w:szCs w:val="22"/>
        </w:rPr>
      </w:pPr>
    </w:p>
    <w:p w:rsidR="00124D50" w:rsidRDefault="00124D50" w:rsidP="00733394">
      <w:pPr>
        <w:pStyle w:val="Heading2"/>
        <w:rPr>
          <w:rFonts w:cs="Arial"/>
          <w:b/>
          <w:color w:val="006600"/>
          <w:sz w:val="22"/>
          <w:szCs w:val="22"/>
        </w:rPr>
      </w:pPr>
    </w:p>
    <w:p w:rsidR="00AF0B07" w:rsidRDefault="00AF0B07" w:rsidP="00AF0B07"/>
    <w:p w:rsidR="00AF0B07" w:rsidRPr="00AF0B07" w:rsidRDefault="00AF0B07" w:rsidP="00AF0B07"/>
    <w:p w:rsidR="00733394" w:rsidRPr="0098496C" w:rsidRDefault="00733394" w:rsidP="00733394">
      <w:pPr>
        <w:pStyle w:val="Heading2"/>
        <w:rPr>
          <w:rFonts w:cs="Arial"/>
          <w:b/>
          <w:color w:val="006600"/>
          <w:sz w:val="22"/>
          <w:szCs w:val="22"/>
        </w:rPr>
      </w:pPr>
      <w:r w:rsidRPr="0098496C">
        <w:rPr>
          <w:rFonts w:cs="Arial"/>
          <w:b/>
          <w:color w:val="006600"/>
          <w:sz w:val="22"/>
          <w:szCs w:val="22"/>
        </w:rPr>
        <w:lastRenderedPageBreak/>
        <w:t>4. Additional information</w:t>
      </w:r>
    </w:p>
    <w:tbl>
      <w:tblPr>
        <w:tblW w:w="10473" w:type="dxa"/>
        <w:jc w:val="center"/>
        <w:tblInd w:w="-1113" w:type="dxa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</w:tblBorders>
        <w:tblLook w:val="01E0" w:firstRow="1" w:lastRow="1" w:firstColumn="1" w:lastColumn="1" w:noHBand="0" w:noVBand="0"/>
      </w:tblPr>
      <w:tblGrid>
        <w:gridCol w:w="10473"/>
      </w:tblGrid>
      <w:tr w:rsidR="00733394" w:rsidRPr="0098496C" w:rsidTr="00D90505">
        <w:trPr>
          <w:trHeight w:val="3356"/>
          <w:jc w:val="center"/>
        </w:trPr>
        <w:tc>
          <w:tcPr>
            <w:tcW w:w="10473" w:type="dxa"/>
          </w:tcPr>
          <w:p w:rsidR="00733394" w:rsidRPr="0033132E" w:rsidRDefault="00733394" w:rsidP="005773C4">
            <w:pPr>
              <w:rPr>
                <w:rFonts w:cs="Arial"/>
                <w:sz w:val="22"/>
                <w:szCs w:val="22"/>
              </w:rPr>
            </w:pPr>
          </w:p>
          <w:p w:rsidR="0092562F" w:rsidRPr="0033132E" w:rsidRDefault="00B01BA6" w:rsidP="005773C4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Additional s</w:t>
            </w:r>
            <w:r w:rsidR="0092562F" w:rsidRPr="0033132E">
              <w:rPr>
                <w:rFonts w:cs="Arial"/>
                <w:i/>
                <w:sz w:val="22"/>
                <w:szCs w:val="22"/>
              </w:rPr>
              <w:t>pace for comments and notes.</w:t>
            </w:r>
          </w:p>
        </w:tc>
      </w:tr>
    </w:tbl>
    <w:p w:rsidR="00E30F0B" w:rsidRPr="0098496C" w:rsidRDefault="00E30F0B" w:rsidP="002C38BA">
      <w:pPr>
        <w:pStyle w:val="Heading2"/>
        <w:rPr>
          <w:rFonts w:cs="Arial"/>
        </w:rPr>
      </w:pPr>
    </w:p>
    <w:tbl>
      <w:tblPr>
        <w:tblW w:w="10473" w:type="dxa"/>
        <w:jc w:val="center"/>
        <w:tblInd w:w="-1113" w:type="dxa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  <w:insideH w:val="single" w:sz="4" w:space="0" w:color="BACCC4"/>
          <w:insideV w:val="single" w:sz="4" w:space="0" w:color="BACCC4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473"/>
      </w:tblGrid>
      <w:tr w:rsidR="00FB014C" w:rsidRPr="0098496C" w:rsidTr="00D90505">
        <w:trPr>
          <w:trHeight w:val="576"/>
          <w:jc w:val="center"/>
        </w:trPr>
        <w:tc>
          <w:tcPr>
            <w:tcW w:w="10473" w:type="dxa"/>
            <w:vAlign w:val="center"/>
          </w:tcPr>
          <w:p w:rsidR="00FB014C" w:rsidRPr="0033132E" w:rsidRDefault="008F0268" w:rsidP="008F0268">
            <w:pPr>
              <w:rPr>
                <w:rFonts w:cs="Arial"/>
                <w:sz w:val="22"/>
                <w:szCs w:val="22"/>
              </w:rPr>
            </w:pPr>
            <w:r w:rsidRPr="0033132E">
              <w:rPr>
                <w:rFonts w:cs="Arial"/>
                <w:sz w:val="22"/>
                <w:szCs w:val="22"/>
              </w:rPr>
              <w:t>Applicant Contact</w:t>
            </w:r>
            <w:r w:rsidR="00FB014C" w:rsidRPr="0033132E">
              <w:rPr>
                <w:rFonts w:cs="Arial"/>
                <w:sz w:val="22"/>
                <w:szCs w:val="22"/>
              </w:rPr>
              <w:t>:</w:t>
            </w:r>
            <w:r w:rsidR="00120990" w:rsidRPr="0033132E">
              <w:rPr>
                <w:rFonts w:cs="Arial"/>
                <w:sz w:val="22"/>
                <w:szCs w:val="22"/>
              </w:rPr>
              <w:t xml:space="preserve"> (Print Name and Title)</w:t>
            </w:r>
          </w:p>
        </w:tc>
      </w:tr>
      <w:tr w:rsidR="00A7752E" w:rsidRPr="0098496C" w:rsidTr="00D90505">
        <w:trPr>
          <w:trHeight w:val="576"/>
          <w:jc w:val="center"/>
        </w:trPr>
        <w:tc>
          <w:tcPr>
            <w:tcW w:w="10473" w:type="dxa"/>
            <w:vAlign w:val="center"/>
          </w:tcPr>
          <w:p w:rsidR="00A7752E" w:rsidRPr="0033132E" w:rsidRDefault="00A7752E" w:rsidP="00D84682">
            <w:pPr>
              <w:rPr>
                <w:rFonts w:cs="Arial"/>
                <w:sz w:val="22"/>
                <w:szCs w:val="22"/>
              </w:rPr>
            </w:pPr>
            <w:r w:rsidRPr="0033132E">
              <w:rPr>
                <w:rFonts w:cs="Arial"/>
                <w:sz w:val="22"/>
                <w:szCs w:val="22"/>
              </w:rPr>
              <w:t>Signature</w:t>
            </w:r>
            <w:r w:rsidR="007E2A18" w:rsidRPr="0033132E">
              <w:rPr>
                <w:rFonts w:cs="Arial"/>
                <w:sz w:val="22"/>
                <w:szCs w:val="22"/>
              </w:rPr>
              <w:t>:</w:t>
            </w:r>
          </w:p>
        </w:tc>
      </w:tr>
      <w:tr w:rsidR="00441DB0" w:rsidRPr="0098496C" w:rsidTr="00441DB0">
        <w:trPr>
          <w:trHeight w:val="576"/>
          <w:jc w:val="center"/>
        </w:trPr>
        <w:tc>
          <w:tcPr>
            <w:tcW w:w="10473" w:type="dxa"/>
            <w:tcBorders>
              <w:top w:val="single" w:sz="4" w:space="0" w:color="BACCC4"/>
              <w:left w:val="single" w:sz="4" w:space="0" w:color="BACCC4"/>
              <w:bottom w:val="single" w:sz="4" w:space="0" w:color="BACCC4"/>
              <w:right w:val="single" w:sz="4" w:space="0" w:color="BACCC4"/>
            </w:tcBorders>
            <w:vAlign w:val="center"/>
          </w:tcPr>
          <w:p w:rsidR="00441DB0" w:rsidRPr="0033132E" w:rsidRDefault="00441DB0" w:rsidP="00D55ACD">
            <w:pPr>
              <w:rPr>
                <w:rFonts w:cs="Arial"/>
                <w:sz w:val="22"/>
                <w:szCs w:val="22"/>
              </w:rPr>
            </w:pPr>
            <w:r w:rsidRPr="0033132E">
              <w:rPr>
                <w:rFonts w:cs="Arial"/>
                <w:sz w:val="22"/>
                <w:szCs w:val="22"/>
              </w:rPr>
              <w:t>Date:</w:t>
            </w:r>
          </w:p>
        </w:tc>
      </w:tr>
    </w:tbl>
    <w:p w:rsidR="00DC631E" w:rsidRPr="0098496C" w:rsidRDefault="00DC631E" w:rsidP="00047D02">
      <w:pPr>
        <w:rPr>
          <w:rFonts w:cs="Arial"/>
        </w:rPr>
      </w:pPr>
    </w:p>
    <w:p w:rsidR="00E30F0B" w:rsidRPr="0098496C" w:rsidRDefault="00E30F0B" w:rsidP="00047D02">
      <w:pPr>
        <w:rPr>
          <w:rFonts w:cs="Arial"/>
        </w:rPr>
      </w:pPr>
    </w:p>
    <w:p w:rsidR="007F775D" w:rsidRPr="0098496C" w:rsidRDefault="007F775D" w:rsidP="007F775D">
      <w:pPr>
        <w:rPr>
          <w:i/>
          <w:color w:val="808080" w:themeColor="background1" w:themeShade="80"/>
          <w:sz w:val="20"/>
          <w:szCs w:val="20"/>
        </w:rPr>
      </w:pPr>
      <w:r w:rsidRPr="0098496C">
        <w:rPr>
          <w:i/>
          <w:color w:val="808080" w:themeColor="background1" w:themeShade="80"/>
          <w:sz w:val="20"/>
          <w:szCs w:val="20"/>
        </w:rPr>
        <w:t>Please note that all reported benefits are subject to audit by the Provincial Government, including the Office of the Auditor General.</w:t>
      </w:r>
    </w:p>
    <w:p w:rsidR="00E30F0B" w:rsidRPr="0098496C" w:rsidRDefault="00E30F0B" w:rsidP="00047D02">
      <w:pPr>
        <w:rPr>
          <w:rFonts w:cs="Arial"/>
        </w:rPr>
      </w:pPr>
    </w:p>
    <w:p w:rsidR="00E30F0B" w:rsidRPr="0098496C" w:rsidRDefault="00E30F0B" w:rsidP="00047D02">
      <w:pPr>
        <w:rPr>
          <w:rFonts w:cs="Arial"/>
        </w:rPr>
      </w:pPr>
    </w:p>
    <w:sectPr w:rsidR="00E30F0B" w:rsidRPr="0098496C" w:rsidSect="000E5363">
      <w:headerReference w:type="default" r:id="rId9"/>
      <w:footerReference w:type="default" r:id="rId10"/>
      <w:pgSz w:w="12240" w:h="15840" w:code="1"/>
      <w:pgMar w:top="720" w:right="576" w:bottom="576" w:left="576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10A" w:rsidRDefault="00E2110A">
      <w:r>
        <w:separator/>
      </w:r>
    </w:p>
  </w:endnote>
  <w:endnote w:type="continuationSeparator" w:id="0">
    <w:p w:rsidR="00E2110A" w:rsidRDefault="00E2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iCs/>
        <w:color w:val="8C8C8C" w:themeColor="background1" w:themeShade="8C"/>
      </w:rPr>
      <w:alias w:val="Company"/>
      <w:id w:val="2120030881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A76A30" w:rsidRDefault="007075FC">
        <w:pPr>
          <w:pStyle w:val="Footer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 xml:space="preserve">Last Updated: Nov. 3, 2014                                          </w:t>
        </w:r>
        <w:r w:rsidR="00BB6FDD">
          <w:rPr>
            <w:i/>
            <w:iCs/>
            <w:color w:val="8C8C8C" w:themeColor="background1" w:themeShade="8C"/>
          </w:rPr>
          <w:t xml:space="preserve">Alberta Transportation: </w:t>
        </w:r>
        <w:r w:rsidR="00C34441">
          <w:rPr>
            <w:i/>
            <w:iCs/>
            <w:color w:val="8C8C8C" w:themeColor="background1" w:themeShade="8C"/>
          </w:rPr>
          <w:t>GreenTRIP Ongoing Annual</w:t>
        </w:r>
        <w:r w:rsidR="00A76A30">
          <w:rPr>
            <w:i/>
            <w:iCs/>
            <w:color w:val="8C8C8C" w:themeColor="background1" w:themeShade="8C"/>
          </w:rPr>
          <w:t xml:space="preserve"> Benefits</w:t>
        </w:r>
        <w:r w:rsidR="00C34441">
          <w:rPr>
            <w:i/>
            <w:iCs/>
            <w:color w:val="8C8C8C" w:themeColor="background1" w:themeShade="8C"/>
          </w:rPr>
          <w:t xml:space="preserve"> Summary</w:t>
        </w:r>
        <w:r w:rsidR="00A76A30">
          <w:rPr>
            <w:i/>
            <w:iCs/>
            <w:color w:val="8C8C8C" w:themeColor="background1" w:themeShade="8C"/>
          </w:rPr>
          <w:t xml:space="preserve"> Report</w:t>
        </w:r>
      </w:p>
    </w:sdtContent>
  </w:sdt>
  <w:p w:rsidR="000E5363" w:rsidRPr="00A76A30" w:rsidRDefault="0082494E" w:rsidP="0082494E">
    <w:pPr>
      <w:tabs>
        <w:tab w:val="center" w:pos="4320"/>
        <w:tab w:val="right" w:pos="8640"/>
      </w:tabs>
      <w:jc w:val="right"/>
      <w:rPr>
        <w:i/>
        <w:iCs/>
        <w:color w:val="8C8C8C" w:themeColor="background1" w:themeShade="8C"/>
      </w:rPr>
    </w:pPr>
    <w:r>
      <w:rPr>
        <w:i/>
        <w:iCs/>
        <w:color w:val="8C8C8C" w:themeColor="background1" w:themeShade="8C"/>
      </w:rPr>
      <w:t xml:space="preserve">Page </w:t>
    </w:r>
    <w:r>
      <w:rPr>
        <w:i/>
        <w:iCs/>
        <w:color w:val="8C8C8C" w:themeColor="background1" w:themeShade="8C"/>
      </w:rPr>
      <w:fldChar w:fldCharType="begin"/>
    </w:r>
    <w:r>
      <w:rPr>
        <w:i/>
        <w:iCs/>
        <w:color w:val="8C8C8C" w:themeColor="background1" w:themeShade="8C"/>
      </w:rPr>
      <w:instrText xml:space="preserve"> PAGE  \* MERGEFORMAT </w:instrText>
    </w:r>
    <w:r>
      <w:rPr>
        <w:i/>
        <w:iCs/>
        <w:color w:val="8C8C8C" w:themeColor="background1" w:themeShade="8C"/>
      </w:rPr>
      <w:fldChar w:fldCharType="separate"/>
    </w:r>
    <w:r w:rsidR="00171A5C">
      <w:rPr>
        <w:i/>
        <w:iCs/>
        <w:noProof/>
        <w:color w:val="8C8C8C" w:themeColor="background1" w:themeShade="8C"/>
      </w:rPr>
      <w:t>2</w:t>
    </w:r>
    <w:r>
      <w:rPr>
        <w:i/>
        <w:iCs/>
        <w:color w:val="8C8C8C" w:themeColor="background1" w:themeShade="8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10A" w:rsidRDefault="00E2110A">
      <w:r>
        <w:separator/>
      </w:r>
    </w:p>
  </w:footnote>
  <w:footnote w:type="continuationSeparator" w:id="0">
    <w:p w:rsidR="00E2110A" w:rsidRDefault="00E21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58F" w:rsidRPr="00D223D3" w:rsidRDefault="00171A5C" w:rsidP="00C34441">
    <w:pPr>
      <w:pStyle w:val="Heading1"/>
      <w:jc w:val="center"/>
      <w:rPr>
        <w:rFonts w:cs="Arial"/>
        <w:b/>
        <w:i/>
        <w:caps w:val="0"/>
        <w:color w:val="808080" w:themeColor="background1" w:themeShade="80"/>
        <w:sz w:val="32"/>
        <w:szCs w:val="32"/>
      </w:rPr>
    </w:pPr>
    <w:sdt>
      <w:sdtPr>
        <w:rPr>
          <w:rStyle w:val="Heading3Char"/>
          <w:rFonts w:cs="Arial"/>
          <w:color w:val="808080" w:themeColor="background1" w:themeShade="80"/>
          <w:sz w:val="32"/>
          <w:szCs w:val="32"/>
        </w:rPr>
        <w:id w:val="67157431"/>
        <w:docPartObj>
          <w:docPartGallery w:val="Watermarks"/>
          <w:docPartUnique/>
        </w:docPartObj>
      </w:sdtPr>
      <w:sdtEndPr>
        <w:rPr>
          <w:rStyle w:val="Heading3Char"/>
        </w:rPr>
      </w:sdtEndPr>
      <w:sdtContent>
        <w:r>
          <w:rPr>
            <w:rStyle w:val="Heading3Char"/>
            <w:color w:val="808080" w:themeColor="background1" w:themeShade="80"/>
            <w:sz w:val="32"/>
            <w:szCs w:val="32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C34441" w:rsidRPr="001E3928">
      <w:rPr>
        <w:rStyle w:val="Heading3Char"/>
        <w:rFonts w:cs="Arial"/>
        <w:i/>
        <w:color w:val="808080" w:themeColor="background1" w:themeShade="80"/>
        <w:sz w:val="24"/>
        <w:szCs w:val="24"/>
      </w:rPr>
      <w:t>SUGGESTED</w:t>
    </w:r>
    <w:r w:rsidR="00031B89">
      <w:rPr>
        <w:rStyle w:val="Heading3Char"/>
        <w:rFonts w:cs="Arial"/>
        <w:i/>
        <w:color w:val="808080" w:themeColor="background1" w:themeShade="80"/>
        <w:sz w:val="24"/>
        <w:szCs w:val="24"/>
      </w:rPr>
      <w:t xml:space="preserve"> WORD</w:t>
    </w:r>
    <w:r w:rsidR="00C34441" w:rsidRPr="001E3928">
      <w:rPr>
        <w:rStyle w:val="Heading3Char"/>
        <w:rFonts w:cs="Arial"/>
        <w:i/>
        <w:color w:val="808080" w:themeColor="background1" w:themeShade="80"/>
        <w:sz w:val="24"/>
        <w:szCs w:val="24"/>
      </w:rPr>
      <w:t xml:space="preserve"> TEMPLATE 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116379E"/>
    <w:multiLevelType w:val="hybridMultilevel"/>
    <w:tmpl w:val="4F4ECF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F69FA"/>
    <w:multiLevelType w:val="hybridMultilevel"/>
    <w:tmpl w:val="C3D083A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71569B"/>
    <w:multiLevelType w:val="hybridMultilevel"/>
    <w:tmpl w:val="68DEA0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665BD"/>
    <w:multiLevelType w:val="hybridMultilevel"/>
    <w:tmpl w:val="BEC4EA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rPr>
          <w:rFonts w:ascii="Wingdings" w:hAnsi="Wingdings" w:hint="default"/>
          <w:sz w:val="20"/>
        </w:rPr>
      </w:lvl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F9"/>
    <w:rsid w:val="00005CEC"/>
    <w:rsid w:val="00006B9D"/>
    <w:rsid w:val="00013BB1"/>
    <w:rsid w:val="000146F2"/>
    <w:rsid w:val="00022D48"/>
    <w:rsid w:val="00031B89"/>
    <w:rsid w:val="000371CC"/>
    <w:rsid w:val="00043EC4"/>
    <w:rsid w:val="00047D02"/>
    <w:rsid w:val="000669FD"/>
    <w:rsid w:val="00066A71"/>
    <w:rsid w:val="00082419"/>
    <w:rsid w:val="00090568"/>
    <w:rsid w:val="00095A02"/>
    <w:rsid w:val="000A1C55"/>
    <w:rsid w:val="000B160D"/>
    <w:rsid w:val="000C3AE0"/>
    <w:rsid w:val="000E42D9"/>
    <w:rsid w:val="000E5363"/>
    <w:rsid w:val="00120990"/>
    <w:rsid w:val="00124D50"/>
    <w:rsid w:val="001271F5"/>
    <w:rsid w:val="001336E5"/>
    <w:rsid w:val="001518D5"/>
    <w:rsid w:val="00155CFC"/>
    <w:rsid w:val="001700B0"/>
    <w:rsid w:val="00171A5C"/>
    <w:rsid w:val="00173F19"/>
    <w:rsid w:val="00197464"/>
    <w:rsid w:val="001C2368"/>
    <w:rsid w:val="001D2ACF"/>
    <w:rsid w:val="001D2ED9"/>
    <w:rsid w:val="001D43CF"/>
    <w:rsid w:val="001E3928"/>
    <w:rsid w:val="001E4C0C"/>
    <w:rsid w:val="0020703F"/>
    <w:rsid w:val="002210F9"/>
    <w:rsid w:val="00235DC8"/>
    <w:rsid w:val="00245516"/>
    <w:rsid w:val="002541E4"/>
    <w:rsid w:val="00281610"/>
    <w:rsid w:val="00282357"/>
    <w:rsid w:val="00283DF7"/>
    <w:rsid w:val="00296A92"/>
    <w:rsid w:val="002C146A"/>
    <w:rsid w:val="002C3039"/>
    <w:rsid w:val="002C38BA"/>
    <w:rsid w:val="002E7EC2"/>
    <w:rsid w:val="003124D6"/>
    <w:rsid w:val="00322162"/>
    <w:rsid w:val="0033132E"/>
    <w:rsid w:val="00336662"/>
    <w:rsid w:val="00341B13"/>
    <w:rsid w:val="00342474"/>
    <w:rsid w:val="00363543"/>
    <w:rsid w:val="003645B9"/>
    <w:rsid w:val="003978B9"/>
    <w:rsid w:val="003A21AE"/>
    <w:rsid w:val="003B40AA"/>
    <w:rsid w:val="003D2F49"/>
    <w:rsid w:val="003D5B8F"/>
    <w:rsid w:val="003F340E"/>
    <w:rsid w:val="00400502"/>
    <w:rsid w:val="00403FBB"/>
    <w:rsid w:val="004312C9"/>
    <w:rsid w:val="00441DB0"/>
    <w:rsid w:val="004441E5"/>
    <w:rsid w:val="00446548"/>
    <w:rsid w:val="004512F7"/>
    <w:rsid w:val="00461772"/>
    <w:rsid w:val="004737CD"/>
    <w:rsid w:val="00480BDF"/>
    <w:rsid w:val="004C72A3"/>
    <w:rsid w:val="004E5BEE"/>
    <w:rsid w:val="005272C1"/>
    <w:rsid w:val="005342F4"/>
    <w:rsid w:val="00552FF9"/>
    <w:rsid w:val="00583A1B"/>
    <w:rsid w:val="005C6653"/>
    <w:rsid w:val="005C7520"/>
    <w:rsid w:val="005F12A2"/>
    <w:rsid w:val="00613943"/>
    <w:rsid w:val="00616DDD"/>
    <w:rsid w:val="006279E0"/>
    <w:rsid w:val="00627F31"/>
    <w:rsid w:val="00644CE1"/>
    <w:rsid w:val="00693AD1"/>
    <w:rsid w:val="006C5E83"/>
    <w:rsid w:val="006D5B80"/>
    <w:rsid w:val="00700442"/>
    <w:rsid w:val="007045D5"/>
    <w:rsid w:val="007075FC"/>
    <w:rsid w:val="0070773D"/>
    <w:rsid w:val="00714E9B"/>
    <w:rsid w:val="0073309D"/>
    <w:rsid w:val="00733394"/>
    <w:rsid w:val="0075080F"/>
    <w:rsid w:val="00752BA8"/>
    <w:rsid w:val="0075711B"/>
    <w:rsid w:val="007630ED"/>
    <w:rsid w:val="00771737"/>
    <w:rsid w:val="00787CE0"/>
    <w:rsid w:val="007A4F9B"/>
    <w:rsid w:val="007A72A7"/>
    <w:rsid w:val="007B7CC6"/>
    <w:rsid w:val="007C6636"/>
    <w:rsid w:val="007D43DF"/>
    <w:rsid w:val="007E2A18"/>
    <w:rsid w:val="007E2FDE"/>
    <w:rsid w:val="007E53DD"/>
    <w:rsid w:val="007F775D"/>
    <w:rsid w:val="00802614"/>
    <w:rsid w:val="00813A07"/>
    <w:rsid w:val="0082494E"/>
    <w:rsid w:val="008421B7"/>
    <w:rsid w:val="008547C1"/>
    <w:rsid w:val="0085658F"/>
    <w:rsid w:val="0086366E"/>
    <w:rsid w:val="008750C4"/>
    <w:rsid w:val="00892276"/>
    <w:rsid w:val="008A5F7B"/>
    <w:rsid w:val="008B2F15"/>
    <w:rsid w:val="008C3F3E"/>
    <w:rsid w:val="008E562F"/>
    <w:rsid w:val="008F0268"/>
    <w:rsid w:val="00904B18"/>
    <w:rsid w:val="0092011F"/>
    <w:rsid w:val="00924782"/>
    <w:rsid w:val="0092562F"/>
    <w:rsid w:val="00927961"/>
    <w:rsid w:val="00932D80"/>
    <w:rsid w:val="009433E3"/>
    <w:rsid w:val="009671F5"/>
    <w:rsid w:val="0098496C"/>
    <w:rsid w:val="009A30DB"/>
    <w:rsid w:val="009A3874"/>
    <w:rsid w:val="009C4B47"/>
    <w:rsid w:val="009D30AE"/>
    <w:rsid w:val="009D5D29"/>
    <w:rsid w:val="009D6FB1"/>
    <w:rsid w:val="009E637F"/>
    <w:rsid w:val="00A032E0"/>
    <w:rsid w:val="00A24626"/>
    <w:rsid w:val="00A418B4"/>
    <w:rsid w:val="00A76A30"/>
    <w:rsid w:val="00A7752E"/>
    <w:rsid w:val="00A83BD8"/>
    <w:rsid w:val="00AB464F"/>
    <w:rsid w:val="00AB5474"/>
    <w:rsid w:val="00AF0B07"/>
    <w:rsid w:val="00B01BA6"/>
    <w:rsid w:val="00B95C66"/>
    <w:rsid w:val="00B9678D"/>
    <w:rsid w:val="00BB5AC3"/>
    <w:rsid w:val="00BB6FDD"/>
    <w:rsid w:val="00BC0721"/>
    <w:rsid w:val="00BC5ACF"/>
    <w:rsid w:val="00BD06C2"/>
    <w:rsid w:val="00BD44FF"/>
    <w:rsid w:val="00BF237B"/>
    <w:rsid w:val="00BF591D"/>
    <w:rsid w:val="00C100CA"/>
    <w:rsid w:val="00C34441"/>
    <w:rsid w:val="00C469A7"/>
    <w:rsid w:val="00C54511"/>
    <w:rsid w:val="00C97CE2"/>
    <w:rsid w:val="00CB5CE1"/>
    <w:rsid w:val="00CC5B85"/>
    <w:rsid w:val="00CE3D6B"/>
    <w:rsid w:val="00D17531"/>
    <w:rsid w:val="00D223D3"/>
    <w:rsid w:val="00D27F09"/>
    <w:rsid w:val="00D56A74"/>
    <w:rsid w:val="00D84682"/>
    <w:rsid w:val="00D90505"/>
    <w:rsid w:val="00DB0631"/>
    <w:rsid w:val="00DB37B6"/>
    <w:rsid w:val="00DB675D"/>
    <w:rsid w:val="00DC5BE4"/>
    <w:rsid w:val="00DC5EF9"/>
    <w:rsid w:val="00DC631E"/>
    <w:rsid w:val="00DC70DE"/>
    <w:rsid w:val="00DE4025"/>
    <w:rsid w:val="00DE73E9"/>
    <w:rsid w:val="00E2110A"/>
    <w:rsid w:val="00E24580"/>
    <w:rsid w:val="00E30F0B"/>
    <w:rsid w:val="00E34597"/>
    <w:rsid w:val="00E506D2"/>
    <w:rsid w:val="00E5356A"/>
    <w:rsid w:val="00E64F7B"/>
    <w:rsid w:val="00E77433"/>
    <w:rsid w:val="00E80BBE"/>
    <w:rsid w:val="00E80FEF"/>
    <w:rsid w:val="00E85E04"/>
    <w:rsid w:val="00E94F99"/>
    <w:rsid w:val="00E960E5"/>
    <w:rsid w:val="00EA4863"/>
    <w:rsid w:val="00EA6263"/>
    <w:rsid w:val="00EC3783"/>
    <w:rsid w:val="00EE2B6B"/>
    <w:rsid w:val="00F16E4B"/>
    <w:rsid w:val="00F205DE"/>
    <w:rsid w:val="00F20B23"/>
    <w:rsid w:val="00F32597"/>
    <w:rsid w:val="00F43C53"/>
    <w:rsid w:val="00F519A2"/>
    <w:rsid w:val="00F52051"/>
    <w:rsid w:val="00F56282"/>
    <w:rsid w:val="00F708A5"/>
    <w:rsid w:val="00F7317C"/>
    <w:rsid w:val="00F80F69"/>
    <w:rsid w:val="00F973A4"/>
    <w:rsid w:val="00FB014C"/>
    <w:rsid w:val="00FB0F75"/>
    <w:rsid w:val="00FB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682"/>
    <w:rPr>
      <w:rFonts w:ascii="Century Gothic" w:hAnsi="Century Gothic"/>
      <w:sz w:val="18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469A7"/>
    <w:pPr>
      <w:spacing w:before="160" w:after="40"/>
      <w:outlineLvl w:val="0"/>
    </w:pPr>
    <w:rPr>
      <w:caps/>
      <w:color w:val="78998A"/>
      <w:sz w:val="28"/>
      <w:szCs w:val="22"/>
    </w:rPr>
  </w:style>
  <w:style w:type="paragraph" w:styleId="Heading2">
    <w:name w:val="heading 2"/>
    <w:basedOn w:val="Normal"/>
    <w:next w:val="Normal"/>
    <w:qFormat/>
    <w:rsid w:val="00F56282"/>
    <w:pPr>
      <w:spacing w:before="280" w:after="40"/>
      <w:outlineLvl w:val="1"/>
    </w:pPr>
    <w:rPr>
      <w:caps/>
      <w:color w:val="78998A"/>
      <w:szCs w:val="18"/>
    </w:rPr>
  </w:style>
  <w:style w:type="paragraph" w:styleId="Heading3">
    <w:name w:val="heading 3"/>
    <w:basedOn w:val="Heading1"/>
    <w:next w:val="Normal"/>
    <w:link w:val="Heading3Char"/>
    <w:qFormat/>
    <w:rsid w:val="00C469A7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69A7"/>
    <w:rPr>
      <w:rFonts w:ascii="Century Gothic" w:hAnsi="Century Gothic"/>
      <w:caps/>
      <w:color w:val="78998A"/>
      <w:sz w:val="28"/>
      <w:szCs w:val="22"/>
      <w:lang w:val="en-US" w:eastAsia="en-US" w:bidi="ar-SA"/>
    </w:rPr>
  </w:style>
  <w:style w:type="paragraph" w:styleId="BalloonText">
    <w:name w:val="Balloon Text"/>
    <w:basedOn w:val="Normal"/>
    <w:semiHidden/>
    <w:rsid w:val="00D84682"/>
    <w:rPr>
      <w:rFonts w:ascii="Tahoma" w:hAnsi="Tahoma" w:cs="Tahoma"/>
      <w:sz w:val="16"/>
      <w:szCs w:val="16"/>
    </w:rPr>
  </w:style>
  <w:style w:type="paragraph" w:customStyle="1" w:styleId="PetName">
    <w:name w:val="Pet Name"/>
    <w:basedOn w:val="Normal"/>
    <w:rsid w:val="00C469A7"/>
    <w:pPr>
      <w:spacing w:after="40"/>
    </w:pPr>
    <w:rPr>
      <w:b/>
      <w:caps/>
      <w:sz w:val="22"/>
      <w:szCs w:val="22"/>
    </w:rPr>
  </w:style>
  <w:style w:type="paragraph" w:styleId="DocumentMap">
    <w:name w:val="Document Map"/>
    <w:basedOn w:val="Normal"/>
    <w:semiHidden/>
    <w:rsid w:val="00CE3D6B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Heading1Char"/>
    <w:link w:val="Heading3"/>
    <w:rsid w:val="00C469A7"/>
    <w:rPr>
      <w:rFonts w:ascii="Century Gothic" w:hAnsi="Century Gothic"/>
      <w:b/>
      <w:caps/>
      <w:color w:val="78998A"/>
      <w:sz w:val="28"/>
      <w:szCs w:val="22"/>
      <w:lang w:val="en-US" w:eastAsia="en-US" w:bidi="ar-SA"/>
    </w:rPr>
  </w:style>
  <w:style w:type="paragraph" w:customStyle="1" w:styleId="YesNo">
    <w:name w:val="Yes/No"/>
    <w:basedOn w:val="Normal"/>
    <w:rsid w:val="00F56282"/>
    <w:pPr>
      <w:spacing w:before="60"/>
    </w:pPr>
  </w:style>
  <w:style w:type="paragraph" w:customStyle="1" w:styleId="Bold">
    <w:name w:val="Bold"/>
    <w:basedOn w:val="Normal"/>
    <w:rsid w:val="00BC5ACF"/>
    <w:rPr>
      <w:b/>
    </w:rPr>
  </w:style>
  <w:style w:type="paragraph" w:styleId="ListParagraph">
    <w:name w:val="List Paragraph"/>
    <w:basedOn w:val="Normal"/>
    <w:uiPriority w:val="34"/>
    <w:qFormat/>
    <w:rsid w:val="006279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100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0CA"/>
    <w:rPr>
      <w:rFonts w:ascii="Century Gothic" w:hAnsi="Century Gothic"/>
      <w:sz w:val="18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100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0CA"/>
    <w:rPr>
      <w:rFonts w:ascii="Century Gothic" w:hAnsi="Century Gothic"/>
      <w:sz w:val="18"/>
      <w:szCs w:val="24"/>
      <w:lang w:val="en-US" w:eastAsia="en-US"/>
    </w:rPr>
  </w:style>
  <w:style w:type="table" w:styleId="TableColorful2">
    <w:name w:val="Table Colorful 2"/>
    <w:basedOn w:val="TableNormal"/>
    <w:rsid w:val="00C100C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100C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100C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10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100C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100C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2">
    <w:name w:val="Table List 2"/>
    <w:basedOn w:val="TableNormal"/>
    <w:rsid w:val="00C100C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1-Accent3">
    <w:name w:val="Medium Shading 1 Accent 3"/>
    <w:basedOn w:val="TableNormal"/>
    <w:uiPriority w:val="63"/>
    <w:rsid w:val="00C100C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682"/>
    <w:rPr>
      <w:rFonts w:ascii="Century Gothic" w:hAnsi="Century Gothic"/>
      <w:sz w:val="18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469A7"/>
    <w:pPr>
      <w:spacing w:before="160" w:after="40"/>
      <w:outlineLvl w:val="0"/>
    </w:pPr>
    <w:rPr>
      <w:caps/>
      <w:color w:val="78998A"/>
      <w:sz w:val="28"/>
      <w:szCs w:val="22"/>
    </w:rPr>
  </w:style>
  <w:style w:type="paragraph" w:styleId="Heading2">
    <w:name w:val="heading 2"/>
    <w:basedOn w:val="Normal"/>
    <w:next w:val="Normal"/>
    <w:qFormat/>
    <w:rsid w:val="00F56282"/>
    <w:pPr>
      <w:spacing w:before="280" w:after="40"/>
      <w:outlineLvl w:val="1"/>
    </w:pPr>
    <w:rPr>
      <w:caps/>
      <w:color w:val="78998A"/>
      <w:szCs w:val="18"/>
    </w:rPr>
  </w:style>
  <w:style w:type="paragraph" w:styleId="Heading3">
    <w:name w:val="heading 3"/>
    <w:basedOn w:val="Heading1"/>
    <w:next w:val="Normal"/>
    <w:link w:val="Heading3Char"/>
    <w:qFormat/>
    <w:rsid w:val="00C469A7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69A7"/>
    <w:rPr>
      <w:rFonts w:ascii="Century Gothic" w:hAnsi="Century Gothic"/>
      <w:caps/>
      <w:color w:val="78998A"/>
      <w:sz w:val="28"/>
      <w:szCs w:val="22"/>
      <w:lang w:val="en-US" w:eastAsia="en-US" w:bidi="ar-SA"/>
    </w:rPr>
  </w:style>
  <w:style w:type="paragraph" w:styleId="BalloonText">
    <w:name w:val="Balloon Text"/>
    <w:basedOn w:val="Normal"/>
    <w:semiHidden/>
    <w:rsid w:val="00D84682"/>
    <w:rPr>
      <w:rFonts w:ascii="Tahoma" w:hAnsi="Tahoma" w:cs="Tahoma"/>
      <w:sz w:val="16"/>
      <w:szCs w:val="16"/>
    </w:rPr>
  </w:style>
  <w:style w:type="paragraph" w:customStyle="1" w:styleId="PetName">
    <w:name w:val="Pet Name"/>
    <w:basedOn w:val="Normal"/>
    <w:rsid w:val="00C469A7"/>
    <w:pPr>
      <w:spacing w:after="40"/>
    </w:pPr>
    <w:rPr>
      <w:b/>
      <w:caps/>
      <w:sz w:val="22"/>
      <w:szCs w:val="22"/>
    </w:rPr>
  </w:style>
  <w:style w:type="paragraph" w:styleId="DocumentMap">
    <w:name w:val="Document Map"/>
    <w:basedOn w:val="Normal"/>
    <w:semiHidden/>
    <w:rsid w:val="00CE3D6B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Heading1Char"/>
    <w:link w:val="Heading3"/>
    <w:rsid w:val="00C469A7"/>
    <w:rPr>
      <w:rFonts w:ascii="Century Gothic" w:hAnsi="Century Gothic"/>
      <w:b/>
      <w:caps/>
      <w:color w:val="78998A"/>
      <w:sz w:val="28"/>
      <w:szCs w:val="22"/>
      <w:lang w:val="en-US" w:eastAsia="en-US" w:bidi="ar-SA"/>
    </w:rPr>
  </w:style>
  <w:style w:type="paragraph" w:customStyle="1" w:styleId="YesNo">
    <w:name w:val="Yes/No"/>
    <w:basedOn w:val="Normal"/>
    <w:rsid w:val="00F56282"/>
    <w:pPr>
      <w:spacing w:before="60"/>
    </w:pPr>
  </w:style>
  <w:style w:type="paragraph" w:customStyle="1" w:styleId="Bold">
    <w:name w:val="Bold"/>
    <w:basedOn w:val="Normal"/>
    <w:rsid w:val="00BC5ACF"/>
    <w:rPr>
      <w:b/>
    </w:rPr>
  </w:style>
  <w:style w:type="paragraph" w:styleId="ListParagraph">
    <w:name w:val="List Paragraph"/>
    <w:basedOn w:val="Normal"/>
    <w:uiPriority w:val="34"/>
    <w:qFormat/>
    <w:rsid w:val="006279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100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0CA"/>
    <w:rPr>
      <w:rFonts w:ascii="Century Gothic" w:hAnsi="Century Gothic"/>
      <w:sz w:val="18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100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0CA"/>
    <w:rPr>
      <w:rFonts w:ascii="Century Gothic" w:hAnsi="Century Gothic"/>
      <w:sz w:val="18"/>
      <w:szCs w:val="24"/>
      <w:lang w:val="en-US" w:eastAsia="en-US"/>
    </w:rPr>
  </w:style>
  <w:style w:type="table" w:styleId="TableColorful2">
    <w:name w:val="Table Colorful 2"/>
    <w:basedOn w:val="TableNormal"/>
    <w:rsid w:val="00C100C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100C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100C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10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100C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100C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2">
    <w:name w:val="Table List 2"/>
    <w:basedOn w:val="TableNormal"/>
    <w:rsid w:val="00C100C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1-Accent3">
    <w:name w:val="Medium Shading 1 Accent 3"/>
    <w:basedOn w:val="TableNormal"/>
    <w:uiPriority w:val="63"/>
    <w:rsid w:val="00C100C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arent\AppData\Roaming\Microsoft\Templates\Pet-care%20instruc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6330B-F6B5-4FD3-917C-E1C27754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Pet-care instructions</Template>
  <TotalTime>1155</TotalTime>
  <Pages>4</Pages>
  <Words>271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Last Updated: Nov. 3, 2014                                          Alberta Transportation: GreenTRIP Ongoing Annual Benefits Summary Report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alex.arent</dc:creator>
  <cp:lastModifiedBy>alex.arent</cp:lastModifiedBy>
  <cp:revision>45</cp:revision>
  <cp:lastPrinted>2014-11-03T22:36:00Z</cp:lastPrinted>
  <dcterms:created xsi:type="dcterms:W3CDTF">2014-11-03T18:08:00Z</dcterms:created>
  <dcterms:modified xsi:type="dcterms:W3CDTF">2014-11-04T16:27:00Z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TC060912781033</vt:lpwstr>
  </property>
</Properties>
</file>